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widowControl w:val="0"/>
        <w:spacing w:after="200" w:before="576.6552734375" w:line="240" w:lineRule="auto"/>
        <w:jc w:val="center"/>
        <w:rPr>
          <w:sz w:val="14.730000495910645"/>
          <w:szCs w:val="14.730000495910645"/>
        </w:rPr>
      </w:pPr>
      <w:r w:rsidDel="00000000" w:rsidR="00000000" w:rsidRPr="00000000">
        <w:rPr>
          <w:rtl w:val="0"/>
        </w:rPr>
      </w:r>
    </w:p>
    <w:p w:rsidR="00000000" w:rsidDel="00000000" w:rsidP="00000000" w:rsidRDefault="00000000" w:rsidRPr="00000000" w14:paraId="00000004">
      <w:pPr>
        <w:widowControl w:val="0"/>
        <w:spacing w:after="200" w:before="576.6552734375" w:line="240" w:lineRule="auto"/>
        <w:jc w:val="center"/>
        <w:rPr>
          <w:sz w:val="14.730000495910645"/>
          <w:szCs w:val="14.730000495910645"/>
        </w:rPr>
      </w:pPr>
      <w:r w:rsidDel="00000000" w:rsidR="00000000" w:rsidRPr="00000000">
        <w:rPr>
          <w:rtl w:val="0"/>
        </w:rPr>
      </w:r>
    </w:p>
    <w:p w:rsidR="00000000" w:rsidDel="00000000" w:rsidP="00000000" w:rsidRDefault="00000000" w:rsidRPr="00000000" w14:paraId="00000005">
      <w:pPr>
        <w:widowControl w:val="0"/>
        <w:spacing w:after="200" w:before="576.6552734375" w:line="240" w:lineRule="auto"/>
        <w:jc w:val="center"/>
        <w:rPr>
          <w:sz w:val="14.730000495910645"/>
          <w:szCs w:val="14.730000495910645"/>
        </w:rPr>
      </w:pPr>
      <w:r w:rsidDel="00000000" w:rsidR="00000000" w:rsidRPr="00000000">
        <w:rPr>
          <w:sz w:val="14.730000495910645"/>
          <w:szCs w:val="14.730000495910645"/>
        </w:rPr>
        <w:drawing>
          <wp:inline distB="19050" distT="19050" distL="19050" distR="19050">
            <wp:extent cx="5731200" cy="455930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45593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Title"/>
        <w:rPr/>
      </w:pPr>
      <w:bookmarkStart w:colFirst="0" w:colLast="0" w:name="_rc7f8fx7klaw" w:id="0"/>
      <w:bookmarkEnd w:id="0"/>
      <w:r w:rsidDel="00000000" w:rsidR="00000000" w:rsidRPr="00000000">
        <w:rPr>
          <w:rtl w:val="0"/>
        </w:rPr>
        <w:t xml:space="preserve">END-POINT ASSESSMENT HANDBOOK V1.3</w:t>
      </w:r>
    </w:p>
    <w:p w:rsidR="00000000" w:rsidDel="00000000" w:rsidP="00000000" w:rsidRDefault="00000000" w:rsidRPr="00000000" w14:paraId="00000007">
      <w:pPr>
        <w:pStyle w:val="Subtitle"/>
        <w:rPr/>
      </w:pPr>
      <w:bookmarkStart w:colFirst="0" w:colLast="0" w:name="_pcgpzrcb2y1c" w:id="1"/>
      <w:bookmarkEnd w:id="1"/>
      <w:r w:rsidDel="00000000" w:rsidR="00000000" w:rsidRPr="00000000">
        <w:rPr>
          <w:rFonts w:ascii="Nunito" w:cs="Nunito" w:eastAsia="Nunito" w:hAnsi="Nunito"/>
          <w:color w:val="444746"/>
          <w:rtl w:val="0"/>
        </w:rPr>
        <w:t xml:space="preserve">For Apprentices &amp; Training Providers</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sdt>
      <w:sdtPr>
        <w:id w:val="1031973403"/>
        <w:docPartObj>
          <w:docPartGallery w:val="Table of Contents"/>
          <w:docPartUnique w:val="1"/>
        </w:docPartObj>
      </w:sdtPr>
      <w:sdtContent>
        <w:p w:rsidR="00000000" w:rsidDel="00000000" w:rsidP="00000000" w:rsidRDefault="00000000" w:rsidRPr="00000000" w14:paraId="0000000A">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5,5,Heading 6,6,"</w:instrText>
            <w:fldChar w:fldCharType="separate"/>
          </w:r>
          <w:hyperlink w:anchor="_s72zf8lcontz">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VERSION CONTROL</w:t>
              <w:tab/>
            </w:r>
          </w:hyperlink>
          <w:r w:rsidDel="00000000" w:rsidR="00000000" w:rsidRPr="00000000">
            <w:rPr>
              <w:rFonts w:ascii="Arial" w:cs="Arial" w:eastAsia="Arial" w:hAnsi="Arial"/>
              <w:b w:val="1"/>
              <w:bCs w:val="1"/>
              <w:color w:val="000000"/>
              <w:rtl w:val="0"/>
            </w:rPr>
            <w:t xml:space="preserve">3</w:t>
          </w:r>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90edn496ivd3">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INTRODUCTION &amp; QUICK LINKS</w:t>
              <w:tab/>
            </w:r>
          </w:hyperlink>
          <w:r w:rsidDel="00000000" w:rsidR="00000000" w:rsidRPr="00000000">
            <w:rPr>
              <w:rFonts w:ascii="Arial" w:cs="Arial" w:eastAsia="Arial" w:hAnsi="Arial"/>
              <w:b w:val="1"/>
              <w:bCs w:val="1"/>
              <w:color w:val="000000"/>
              <w:rtl w:val="0"/>
            </w:rPr>
            <w:t xml:space="preserve">4</w:t>
          </w:r>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kq7atu1edy04">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Essential Resources</w:t>
              <w:tab/>
            </w:r>
          </w:hyperlink>
          <w:r w:rsidDel="00000000" w:rsidR="00000000" w:rsidRPr="00000000">
            <w:rPr>
              <w:rFonts w:ascii="Arial" w:cs="Arial" w:eastAsia="Arial" w:hAnsi="Arial"/>
              <w:color w:val="000000"/>
              <w:rtl w:val="0"/>
            </w:rPr>
            <w:t xml:space="preserve">4-5</w:t>
          </w:r>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acdy8bbhqij">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Apprenticeship Assessment Plans</w:t>
              <w:tab/>
            </w:r>
          </w:hyperlink>
          <w:r w:rsidDel="00000000" w:rsidR="00000000" w:rsidRPr="00000000">
            <w:rPr>
              <w:rFonts w:ascii="Arial" w:cs="Arial" w:eastAsia="Arial" w:hAnsi="Arial"/>
              <w:color w:val="000000"/>
              <w:rtl w:val="0"/>
            </w:rPr>
            <w:t xml:space="preserve">6</w:t>
          </w:r>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b w:val="1"/>
              <w:bCs w:val="1"/>
              <w:rtl w:val="0"/>
            </w:rPr>
            <w:t xml:space="preserve">SUPPORT SIGNPOSTING</w:t>
          </w:r>
          <w:hyperlink w:anchor="_oteavfz1af20">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ab/>
            </w:r>
          </w:hyperlink>
          <w:r w:rsidDel="00000000" w:rsidR="00000000" w:rsidRPr="00000000">
            <w:rPr>
              <w:rFonts w:ascii="Arial" w:cs="Arial" w:eastAsia="Arial" w:hAnsi="Arial"/>
              <w:b w:val="1"/>
              <w:bCs w:val="1"/>
              <w:color w:val="000000"/>
              <w:rtl w:val="0"/>
            </w:rPr>
            <w:t xml:space="preserve">7</w:t>
          </w:r>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239gd5gxk977">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Partner Connect Help</w:t>
            </w:r>
          </w:hyperlink>
          <w:hyperlink w:anchor="_239gd5gxk977">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ab/>
            </w:r>
          </w:hyperlink>
          <w:r w:rsidDel="00000000" w:rsidR="00000000" w:rsidRPr="00000000">
            <w:rPr>
              <w:rFonts w:ascii="Arial" w:cs="Arial" w:eastAsia="Arial" w:hAnsi="Arial"/>
              <w:color w:val="000000"/>
              <w:rtl w:val="0"/>
            </w:rPr>
            <w:t xml:space="preserve">7</w:t>
          </w:r>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ccz1h6gd69x9">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Compliance Policy Rules</w:t>
            </w:r>
          </w:hyperlink>
          <w:r w:rsidDel="00000000" w:rsidR="00000000" w:rsidRPr="00000000">
            <w:rPr>
              <w:rtl w:val="0"/>
            </w:rPr>
            <w:t xml:space="preserve">                                                                                                           7</w:t>
          </w:r>
          <w:hyperlink w:anchor="_ccz1h6gd69x9">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n8l03b59xnoh">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GETTING STARTED: ACCESSING CMI ASSESS</w:t>
              <w:tab/>
            </w:r>
          </w:hyperlink>
          <w:r w:rsidDel="00000000" w:rsidR="00000000" w:rsidRPr="00000000">
            <w:rPr>
              <w:rFonts w:ascii="Arial" w:cs="Arial" w:eastAsia="Arial" w:hAnsi="Arial"/>
              <w:b w:val="1"/>
              <w:bCs w:val="1"/>
              <w:color w:val="000000"/>
              <w:rtl w:val="0"/>
            </w:rPr>
            <w:t xml:space="preserve">8</w:t>
          </w:r>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o5ujgd6k661w">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For Training Providers</w:t>
              <w:tab/>
            </w:r>
          </w:hyperlink>
          <w:r w:rsidDel="00000000" w:rsidR="00000000" w:rsidRPr="00000000">
            <w:rPr>
              <w:rFonts w:ascii="Arial" w:cs="Arial" w:eastAsia="Arial" w:hAnsi="Arial"/>
              <w:color w:val="000000"/>
              <w:rtl w:val="0"/>
            </w:rPr>
            <w:t xml:space="preserve">8</w:t>
          </w:r>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4e2zjnvrqun8">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For Apprentices</w:t>
              <w:tab/>
            </w:r>
          </w:hyperlink>
          <w:r w:rsidDel="00000000" w:rsidR="00000000" w:rsidRPr="00000000">
            <w:rPr>
              <w:rFonts w:ascii="Arial" w:cs="Arial" w:eastAsia="Arial" w:hAnsi="Arial"/>
              <w:color w:val="000000"/>
              <w:rtl w:val="0"/>
            </w:rPr>
            <w:t xml:space="preserve">9</w:t>
          </w:r>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wg51oo2j7gb1">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MANAGING LEARNER STATUS &amp; BREAKS IN LEARNING</w:t>
              <w:tab/>
            </w:r>
          </w:hyperlink>
          <w:r w:rsidDel="00000000" w:rsidR="00000000" w:rsidRPr="00000000">
            <w:rPr>
              <w:rFonts w:ascii="Arial" w:cs="Arial" w:eastAsia="Arial" w:hAnsi="Arial"/>
              <w:b w:val="1"/>
              <w:bCs w:val="1"/>
              <w:color w:val="000000"/>
              <w:rtl w:val="0"/>
            </w:rPr>
            <w:t xml:space="preserve">9</w:t>
          </w:r>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ne54p7sg35r">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Deactivating a Learner</w:t>
              <w:tab/>
            </w:r>
          </w:hyperlink>
          <w:r w:rsidDel="00000000" w:rsidR="00000000" w:rsidRPr="00000000">
            <w:rPr>
              <w:rFonts w:ascii="Arial" w:cs="Arial" w:eastAsia="Arial" w:hAnsi="Arial"/>
              <w:color w:val="000000"/>
              <w:rtl w:val="0"/>
            </w:rPr>
            <w:t xml:space="preserve">9</w:t>
          </w:r>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m6efkooeia3h">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Reactivating a Learner</w:t>
              <w:tab/>
            </w:r>
          </w:hyperlink>
          <w:r w:rsidDel="00000000" w:rsidR="00000000" w:rsidRPr="00000000">
            <w:rPr>
              <w:rFonts w:ascii="Arial" w:cs="Arial" w:eastAsia="Arial" w:hAnsi="Arial"/>
              <w:color w:val="000000"/>
              <w:rtl w:val="0"/>
            </w:rPr>
            <w:t xml:space="preserve">9</w:t>
          </w:r>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c1jc5dt2qbc">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Managing a Break in Learning (BIL)</w:t>
              <w:tab/>
            </w:r>
          </w:hyperlink>
          <w:r w:rsidDel="00000000" w:rsidR="00000000" w:rsidRPr="00000000">
            <w:rPr>
              <w:rFonts w:ascii="Arial" w:cs="Arial" w:eastAsia="Arial" w:hAnsi="Arial"/>
              <w:color w:val="000000"/>
              <w:rtl w:val="0"/>
            </w:rPr>
            <w:t xml:space="preserve">10</w:t>
          </w:r>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133ymf9gdls8">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THE GATEWAY PROCESS</w:t>
              <w:tab/>
              <w:t xml:space="preserve">1</w:t>
            </w:r>
          </w:hyperlink>
          <w:r w:rsidDel="00000000" w:rsidR="00000000" w:rsidRPr="00000000">
            <w:rPr>
              <w:rFonts w:ascii="Arial" w:cs="Arial" w:eastAsia="Arial" w:hAnsi="Arial"/>
              <w:b w:val="1"/>
              <w:bCs w:val="1"/>
              <w:color w:val="000000"/>
              <w:rtl w:val="0"/>
            </w:rPr>
            <w:t xml:space="preserve">1</w:t>
          </w:r>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8vpn5g0wysp">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Roles &amp; Responsibilities</w:t>
              <w:tab/>
              <w:t xml:space="preserve">1</w:t>
            </w:r>
          </w:hyperlink>
          <w:r w:rsidDel="00000000" w:rsidR="00000000" w:rsidRPr="00000000">
            <w:rPr>
              <w:rFonts w:ascii="Arial" w:cs="Arial" w:eastAsia="Arial" w:hAnsi="Arial"/>
              <w:color w:val="000000"/>
              <w:rtl w:val="0"/>
            </w:rPr>
            <w:t xml:space="preserve">1</w:t>
          </w:r>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xjkyqvma8sc7">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Evidence Requirements &amp; Upload Rules</w:t>
              <w:tab/>
              <w:t xml:space="preserve">1</w:t>
            </w:r>
          </w:hyperlink>
          <w:r w:rsidDel="00000000" w:rsidR="00000000" w:rsidRPr="00000000">
            <w:rPr>
              <w:rFonts w:ascii="Arial" w:cs="Arial" w:eastAsia="Arial" w:hAnsi="Arial"/>
              <w:color w:val="000000"/>
              <w:rtl w:val="0"/>
            </w:rPr>
            <w:t xml:space="preserve">1-12</w:t>
          </w:r>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1v7vc45q7gwo">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Submission, Deadlines, &amp; Rejections</w:t>
              <w:tab/>
              <w:t xml:space="preserve">1</w:t>
            </w:r>
          </w:hyperlink>
          <w:r w:rsidDel="00000000" w:rsidR="00000000" w:rsidRPr="00000000">
            <w:rPr>
              <w:rFonts w:ascii="Arial" w:cs="Arial" w:eastAsia="Arial" w:hAnsi="Arial"/>
              <w:color w:val="000000"/>
              <w:rtl w:val="0"/>
            </w:rPr>
            <w:t xml:space="preserve">2</w:t>
          </w:r>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26u9wyco8lfw">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KNOWLEDGE TESTS</w:t>
              <w:tab/>
              <w:t xml:space="preserve">1</w:t>
            </w:r>
          </w:hyperlink>
          <w:r w:rsidDel="00000000" w:rsidR="00000000" w:rsidRPr="00000000">
            <w:rPr>
              <w:rFonts w:ascii="Arial" w:cs="Arial" w:eastAsia="Arial" w:hAnsi="Arial"/>
              <w:b w:val="1"/>
              <w:bCs w:val="1"/>
              <w:color w:val="000000"/>
              <w:rtl w:val="0"/>
            </w:rPr>
            <w:t xml:space="preserve">3</w:t>
          </w:r>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gtttbqjhv37b">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Booking &amp; Moving a Test (Training Providers)</w:t>
              <w:tab/>
              <w:t xml:space="preserve">1</w:t>
            </w:r>
          </w:hyperlink>
          <w:r w:rsidDel="00000000" w:rsidR="00000000" w:rsidRPr="00000000">
            <w:rPr>
              <w:rFonts w:ascii="Arial" w:cs="Arial" w:eastAsia="Arial" w:hAnsi="Arial"/>
              <w:color w:val="000000"/>
              <w:rtl w:val="0"/>
            </w:rPr>
            <w:t xml:space="preserve">3</w:t>
          </w:r>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8fkt9y7azh5d">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Setting Up a New Invigilator</w:t>
              <w:tab/>
              <w:t xml:space="preserve">1</w:t>
            </w:r>
          </w:hyperlink>
          <w:r w:rsidDel="00000000" w:rsidR="00000000" w:rsidRPr="00000000">
            <w:rPr>
              <w:rFonts w:ascii="Arial" w:cs="Arial" w:eastAsia="Arial" w:hAnsi="Arial"/>
              <w:color w:val="000000"/>
              <w:rtl w:val="0"/>
            </w:rPr>
            <w:t xml:space="preserve">3</w:t>
          </w:r>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nh685iyno0yp">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On the Day: Unlocking &amp; Taking the Test</w:t>
              <w:tab/>
            </w:r>
          </w:hyperlink>
          <w:r w:rsidDel="00000000" w:rsidR="00000000" w:rsidRPr="00000000">
            <w:rPr>
              <w:rFonts w:ascii="Arial" w:cs="Arial" w:eastAsia="Arial" w:hAnsi="Arial"/>
              <w:color w:val="000000"/>
              <w:rtl w:val="0"/>
            </w:rPr>
            <w:t xml:space="preserve">14</w:t>
          </w:r>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oxv0mjl9la0o">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LIVE ASSESSMENTS: BOOKING &amp; PREPARATION</w:t>
              <w:tab/>
              <w:t xml:space="preserve">1</w:t>
            </w:r>
          </w:hyperlink>
          <w:r w:rsidDel="00000000" w:rsidR="00000000" w:rsidRPr="00000000">
            <w:rPr>
              <w:rFonts w:ascii="Arial" w:cs="Arial" w:eastAsia="Arial" w:hAnsi="Arial"/>
              <w:b w:val="1"/>
              <w:bCs w:val="1"/>
              <w:color w:val="000000"/>
              <w:rtl w:val="0"/>
            </w:rPr>
            <w:t xml:space="preserve">5</w:t>
          </w:r>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ktgleesh7po7">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The Booking Process (Training Providers)</w:t>
              <w:tab/>
              <w:t xml:space="preserve">1</w:t>
            </w:r>
          </w:hyperlink>
          <w:r w:rsidDel="00000000" w:rsidR="00000000" w:rsidRPr="00000000">
            <w:rPr>
              <w:rFonts w:ascii="Arial" w:cs="Arial" w:eastAsia="Arial" w:hAnsi="Arial"/>
              <w:color w:val="000000"/>
              <w:rtl w:val="0"/>
            </w:rPr>
            <w:t xml:space="preserve">5</w:t>
          </w:r>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sy4wy8feryi">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Changing a Booking &amp; Deadlines</w:t>
              <w:tab/>
              <w:t xml:space="preserve">1</w:t>
            </w:r>
          </w:hyperlink>
          <w:r w:rsidDel="00000000" w:rsidR="00000000" w:rsidRPr="00000000">
            <w:rPr>
              <w:rFonts w:ascii="Arial" w:cs="Arial" w:eastAsia="Arial" w:hAnsi="Arial"/>
              <w:color w:val="000000"/>
              <w:rtl w:val="0"/>
            </w:rPr>
            <w:t xml:space="preserve">5</w:t>
          </w:r>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j5sd5yd69h9z">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Preparing for the Assessment</w:t>
              <w:tab/>
              <w:t xml:space="preserve">1</w:t>
            </w:r>
          </w:hyperlink>
          <w:r w:rsidDel="00000000" w:rsidR="00000000" w:rsidRPr="00000000">
            <w:rPr>
              <w:rFonts w:ascii="Arial" w:cs="Arial" w:eastAsia="Arial" w:hAnsi="Arial"/>
              <w:color w:val="000000"/>
              <w:rtl w:val="0"/>
            </w:rPr>
            <w:t xml:space="preserve">6-17</w:t>
          </w:r>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16wlgortnh8u">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On the Day of the Assessment (Apprentice Guida</w:t>
            </w:r>
          </w:hyperlink>
          <w:hyperlink w:anchor="_16wlgortnh8u">
            <w:r w:rsidDel="00000000" w:rsidR="00000000" w:rsidRPr="00000000">
              <w:rPr>
                <w:color w:val="000000"/>
                <w:rtl w:val="0"/>
              </w:rPr>
              <w:t xml:space="preserve">nce)</w:t>
            </w:r>
          </w:hyperlink>
          <w:hyperlink w:anchor="_16wlgortnh8u">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ab/>
              <w:t xml:space="preserve">1</w:t>
            </w:r>
          </w:hyperlink>
          <w:r w:rsidDel="00000000" w:rsidR="00000000" w:rsidRPr="00000000">
            <w:rPr>
              <w:rFonts w:ascii="Arial" w:cs="Arial" w:eastAsia="Arial" w:hAnsi="Arial"/>
              <w:color w:val="000000"/>
              <w:rtl w:val="0"/>
            </w:rPr>
            <w:t xml:space="preserve">7-18</w:t>
          </w:r>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aa4ojx1y53yg">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POST-ASSESSMENT: RESULTS, REFERRALS, &amp; CERTIFICATION</w:t>
              <w:tab/>
            </w:r>
          </w:hyperlink>
          <w:r w:rsidDel="00000000" w:rsidR="00000000" w:rsidRPr="00000000">
            <w:rPr>
              <w:rFonts w:ascii="Arial" w:cs="Arial" w:eastAsia="Arial" w:hAnsi="Arial"/>
              <w:b w:val="1"/>
              <w:bCs w:val="1"/>
              <w:color w:val="000000"/>
              <w:rtl w:val="0"/>
            </w:rPr>
            <w:t xml:space="preserve">18</w:t>
          </w:r>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zpb0bx172oa">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Accessing Results &amp; Feedback</w:t>
              <w:tab/>
            </w:r>
          </w:hyperlink>
          <w:r w:rsidDel="00000000" w:rsidR="00000000" w:rsidRPr="00000000">
            <w:rPr>
              <w:rFonts w:ascii="Arial" w:cs="Arial" w:eastAsia="Arial" w:hAnsi="Arial"/>
              <w:color w:val="000000"/>
              <w:rtl w:val="0"/>
            </w:rPr>
            <w:t xml:space="preserve">18</w:t>
          </w:r>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es698gsbrkp8">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Referrals, Fails, &amp; Resits</w:t>
              <w:tab/>
            </w:r>
          </w:hyperlink>
          <w:r w:rsidDel="00000000" w:rsidR="00000000" w:rsidRPr="00000000">
            <w:rPr>
              <w:rFonts w:ascii="Arial" w:cs="Arial" w:eastAsia="Arial" w:hAnsi="Arial"/>
              <w:color w:val="000000"/>
              <w:rtl w:val="0"/>
            </w:rPr>
            <w:t xml:space="preserve">18-19</w:t>
          </w:r>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jnkczqobfx52">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Appeals &amp; Enquiries</w:t>
              <w:tab/>
            </w:r>
          </w:hyperlink>
          <w:r w:rsidDel="00000000" w:rsidR="00000000" w:rsidRPr="00000000">
            <w:rPr>
              <w:rFonts w:ascii="Arial" w:cs="Arial" w:eastAsia="Arial" w:hAnsi="Arial"/>
              <w:color w:val="000000"/>
              <w:rtl w:val="0"/>
            </w:rPr>
            <w:t xml:space="preserve">19</w:t>
          </w:r>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aeez80uwuqfu">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Apprenticeship Certificates</w:t>
              <w:tab/>
            </w:r>
          </w:hyperlink>
          <w:r w:rsidDel="00000000" w:rsidR="00000000" w:rsidRPr="00000000">
            <w:rPr>
              <w:rFonts w:ascii="Arial" w:cs="Arial" w:eastAsia="Arial" w:hAnsi="Arial"/>
              <w:color w:val="000000"/>
              <w:rtl w:val="0"/>
            </w:rPr>
            <w:t xml:space="preserve">19-20</w:t>
          </w:r>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i4dv9fa03167">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GLOSSARY, ABBREVIATIONS &amp; NOTIFICATIONS</w:t>
              <w:tab/>
              <w:t xml:space="preserve">2</w:t>
            </w:r>
          </w:hyperlink>
          <w:r w:rsidDel="00000000" w:rsidR="00000000" w:rsidRPr="00000000">
            <w:rPr>
              <w:rFonts w:ascii="Arial" w:cs="Arial" w:eastAsia="Arial" w:hAnsi="Arial"/>
              <w:b w:val="1"/>
              <w:bCs w:val="1"/>
              <w:color w:val="000000"/>
              <w:rtl w:val="0"/>
            </w:rPr>
            <w:t xml:space="preserve">0</w:t>
          </w:r>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zeqp6yethuxt">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Key Abbreviations</w:t>
              <w:tab/>
              <w:t xml:space="preserve">2</w:t>
            </w:r>
          </w:hyperlink>
          <w:r w:rsidDel="00000000" w:rsidR="00000000" w:rsidRPr="00000000">
            <w:rPr>
              <w:rFonts w:ascii="Arial" w:cs="Arial" w:eastAsia="Arial" w:hAnsi="Arial"/>
              <w:color w:val="000000"/>
              <w:rtl w:val="0"/>
            </w:rPr>
            <w:t xml:space="preserve">0</w:t>
          </w:r>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kdc5onj27z7r">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EXPECTED EMAIL NOTIFICATIONS TIMELINE</w:t>
              <w:tab/>
              <w:t xml:space="preserve">2</w:t>
            </w:r>
          </w:hyperlink>
          <w:r w:rsidDel="00000000" w:rsidR="00000000" w:rsidRPr="00000000">
            <w:rPr>
              <w:rFonts w:ascii="Arial" w:cs="Arial" w:eastAsia="Arial" w:hAnsi="Arial"/>
              <w:b w:val="1"/>
              <w:bCs w:val="1"/>
              <w:color w:val="000000"/>
              <w:rtl w:val="0"/>
            </w:rPr>
            <w:t xml:space="preserve">1</w:t>
          </w:r>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cui7vh3e2fba">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CONTACT AND SUPPORT INFORMATION</w:t>
              <w:tab/>
              <w:t xml:space="preserve">2</w:t>
            </w:r>
          </w:hyperlink>
          <w:r w:rsidDel="00000000" w:rsidR="00000000" w:rsidRPr="00000000">
            <w:rPr>
              <w:rFonts w:ascii="Arial" w:cs="Arial" w:eastAsia="Arial" w:hAnsi="Arial"/>
              <w:b w:val="1"/>
              <w:bCs w:val="1"/>
              <w:color w:val="000000"/>
              <w:rtl w:val="0"/>
            </w:rPr>
            <w:t xml:space="preserve">2</w:t>
          </w:r>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w6z647k8suu">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Contact Email &amp; Query Type</w:t>
              <w:tab/>
              <w:t xml:space="preserve">2</w:t>
            </w:r>
          </w:hyperlink>
          <w:r w:rsidDel="00000000" w:rsidR="00000000" w:rsidRPr="00000000">
            <w:rPr>
              <w:rFonts w:ascii="Arial" w:cs="Arial" w:eastAsia="Arial" w:hAnsi="Arial"/>
              <w:color w:val="000000"/>
              <w:rtl w:val="0"/>
            </w:rPr>
            <w:t xml:space="preserve">2</w:t>
          </w:r>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93s2eyd5hz9x">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SERVICE LEVEL AGREEMENTS (SLAS)</w:t>
              <w:tab/>
              <w:t xml:space="preserve">2</w:t>
            </w:r>
          </w:hyperlink>
          <w:r w:rsidDel="00000000" w:rsidR="00000000" w:rsidRPr="00000000">
            <w:rPr>
              <w:rFonts w:ascii="Arial" w:cs="Arial" w:eastAsia="Arial" w:hAnsi="Arial"/>
              <w:b w:val="1"/>
              <w:bCs w:val="1"/>
              <w:color w:val="000000"/>
              <w:rtl w:val="0"/>
            </w:rPr>
            <w:t xml:space="preserve">3</w:t>
          </w:r>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ojh1lzuk7plc">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Communication &amp; EPA Processes</w:t>
              <w:tab/>
              <w:t xml:space="preserve">2</w:t>
            </w:r>
          </w:hyperlink>
          <w:r w:rsidDel="00000000" w:rsidR="00000000" w:rsidRPr="00000000">
            <w:rPr>
              <w:rFonts w:ascii="Arial" w:cs="Arial" w:eastAsia="Arial" w:hAnsi="Arial"/>
              <w:color w:val="000000"/>
              <w:rtl w:val="0"/>
            </w:rPr>
            <w:t xml:space="preserve">3</w:t>
          </w:r>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left="0" w:firstLine="0"/>
            <w:rPr>
              <w:b w:val="1"/>
              <w:bCs w:val="1"/>
            </w:rPr>
          </w:pPr>
          <w:r w:rsidDel="00000000" w:rsidR="00000000" w:rsidRPr="00000000">
            <w:rPr>
              <w:b w:val="1"/>
              <w:bCs w:val="1"/>
              <w:rtl w:val="0"/>
            </w:rPr>
            <w:t xml:space="preserve">Chartered Management Institute (CMI)                                                                                24</w:t>
          </w:r>
        </w:p>
        <w:p w:rsidR="00000000" w:rsidDel="00000000" w:rsidP="00000000" w:rsidRDefault="00000000" w:rsidRPr="00000000" w14:paraId="00000032">
          <w:pPr>
            <w:widowControl w:val="0"/>
            <w:tabs>
              <w:tab w:val="right" w:leader="none" w:pos="12000"/>
            </w:tabs>
            <w:spacing w:after="0" w:before="60" w:line="240" w:lineRule="auto"/>
            <w:ind w:left="0" w:firstLine="0"/>
            <w:rPr>
              <w:rFonts w:ascii="Arial" w:cs="Arial" w:eastAsia="Arial" w:hAnsi="Arial"/>
              <w:i w:val="0"/>
              <w:iCs w:val="0"/>
              <w:smallCaps w:val="0"/>
              <w:strike w:val="0"/>
              <w:color w:val="000000"/>
              <w:sz w:val="22"/>
              <w:szCs w:val="22"/>
              <w:u w:val="none"/>
              <w:shd w:fill="auto" w:val="clear"/>
              <w:vertAlign w:val="baseline"/>
            </w:rPr>
          </w:pPr>
          <w:r w:rsidDel="00000000" w:rsidR="00000000" w:rsidRPr="00000000">
            <w:rPr>
              <w:b w:val="1"/>
              <w:bCs w:val="1"/>
              <w:rtl w:val="0"/>
            </w:rPr>
            <w:t xml:space="preserve">       </w:t>
          </w:r>
          <w:r w:rsidDel="00000000" w:rsidR="00000000" w:rsidRPr="00000000">
            <w:rPr>
              <w:rtl w:val="0"/>
            </w:rPr>
            <w:t xml:space="preserve">Social Media Channels</w:t>
          </w:r>
          <w:r w:rsidDel="00000000" w:rsidR="00000000" w:rsidRPr="00000000">
            <w:rPr>
              <w:rFonts w:ascii="Nunito" w:cs="Nunito" w:eastAsia="Nunito" w:hAnsi="Nunito"/>
              <w:b w:val="0"/>
              <w:bCs w:val="0"/>
              <w:i w:val="0"/>
              <w:iCs w:val="0"/>
              <w:smallCaps w:val="0"/>
              <w:strike w:val="0"/>
              <w:sz w:val="22"/>
              <w:szCs w:val="22"/>
              <w:shd w:fill="auto" w:val="clear"/>
              <w:vertAlign w:val="baseline"/>
              <w:rtl w:val="0"/>
            </w:rPr>
            <w:tab/>
            <w:t xml:space="preserve">2</w:t>
          </w:r>
          <w:r w:rsidDel="00000000" w:rsidR="00000000" w:rsidRPr="00000000">
            <w:rPr>
              <w:rFonts w:ascii="Arial" w:cs="Arial" w:eastAsia="Arial" w:hAnsi="Arial"/>
              <w:color w:val="000000"/>
              <w:rtl w:val="0"/>
            </w:rPr>
            <w:t xml:space="preserve">4</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pStyle w:val="Heading1"/>
        <w:widowControl w:val="0"/>
        <w:spacing w:after="200" w:before="219.13406372070312" w:line="240" w:lineRule="auto"/>
        <w:jc w:val="left"/>
        <w:rPr/>
      </w:pPr>
      <w:bookmarkStart w:colFirst="0" w:colLast="0" w:name="_mv12fah9by2e" w:id="2"/>
      <w:bookmarkEnd w:id="2"/>
      <w:r w:rsidDel="00000000" w:rsidR="00000000" w:rsidRPr="00000000">
        <w:rPr>
          <w:rtl w:val="0"/>
        </w:rPr>
      </w:r>
    </w:p>
    <w:p w:rsidR="00000000" w:rsidDel="00000000" w:rsidP="00000000" w:rsidRDefault="00000000" w:rsidRPr="00000000" w14:paraId="00000034">
      <w:pPr>
        <w:pStyle w:val="Heading1"/>
        <w:rPr>
          <w:sz w:val="32"/>
          <w:szCs w:val="32"/>
          <w:shd w:fill="auto" w:val="clear"/>
        </w:rPr>
      </w:pPr>
      <w:bookmarkStart w:colFirst="0" w:colLast="0" w:name="_s72zf8lcontz" w:id="3"/>
      <w:bookmarkEnd w:id="3"/>
      <w:r w:rsidDel="00000000" w:rsidR="00000000" w:rsidRPr="00000000">
        <w:rPr>
          <w:rtl w:val="0"/>
        </w:rPr>
        <w:t xml:space="preserve">VERSION CONTROL</w:t>
      </w: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30"/>
        <w:gridCol w:w="4770"/>
        <w:tblGridChange w:id="0">
          <w:tblGrid>
            <w:gridCol w:w="4230"/>
            <w:gridCol w:w="4770"/>
          </w:tblGrid>
        </w:tblGridChange>
      </w:tblGrid>
      <w:tr>
        <w:trPr>
          <w:cantSplit w:val="0"/>
          <w:trHeight w:val="420" w:hRule="atLeast"/>
          <w:tblHeader w:val="1"/>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200" w:before="0" w:line="276" w:lineRule="auto"/>
              <w:ind w:left="0" w:right="0" w:firstLine="0"/>
              <w:jc w:val="center"/>
              <w:rPr>
                <w:b w:val="1"/>
                <w:bCs w:val="1"/>
                <w:sz w:val="22"/>
                <w:szCs w:val="22"/>
                <w:u w:val="single"/>
              </w:rPr>
            </w:pPr>
            <w:r w:rsidDel="00000000" w:rsidR="00000000" w:rsidRPr="00000000">
              <w:rPr>
                <w:b w:val="1"/>
                <w:bCs w:val="1"/>
                <w:sz w:val="22"/>
                <w:szCs w:val="22"/>
                <w:u w:val="single"/>
                <w:rtl w:val="0"/>
              </w:rPr>
              <w:t xml:space="preserve">CMI End-Point Assessment Handbook</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200" w:before="0" w:line="276" w:lineRule="auto"/>
              <w:ind w:left="0" w:right="0" w:firstLine="0"/>
              <w:rPr>
                <w:sz w:val="22"/>
                <w:szCs w:val="22"/>
              </w:rPr>
            </w:pPr>
            <w:r w:rsidDel="00000000" w:rsidR="00000000" w:rsidRPr="00000000">
              <w:rPr>
                <w:sz w:val="22"/>
                <w:szCs w:val="22"/>
                <w:rtl w:val="0"/>
              </w:rPr>
              <w:t xml:space="preserve">Applies 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200" w:before="0" w:line="276" w:lineRule="auto"/>
              <w:ind w:left="0" w:right="0" w:firstLine="0"/>
              <w:rPr>
                <w:sz w:val="22"/>
                <w:szCs w:val="22"/>
              </w:rPr>
            </w:pPr>
            <w:r w:rsidDel="00000000" w:rsidR="00000000" w:rsidRPr="00000000">
              <w:rPr>
                <w:sz w:val="22"/>
                <w:szCs w:val="22"/>
                <w:rtl w:val="0"/>
              </w:rPr>
              <w:t xml:space="preserve">CMI Apprenticeship Centres</w:t>
            </w:r>
            <w:r w:rsidDel="00000000" w:rsidR="00000000" w:rsidRPr="00000000">
              <w:rPr>
                <w:rtl w:val="0"/>
              </w:rPr>
              <w:t xml:space="preserve"> &amp; </w:t>
            </w:r>
            <w:r w:rsidDel="00000000" w:rsidR="00000000" w:rsidRPr="00000000">
              <w:rPr>
                <w:sz w:val="22"/>
                <w:szCs w:val="22"/>
                <w:rtl w:val="0"/>
              </w:rPr>
              <w:t xml:space="preserve">CMI Apprenticeship Learners</w:t>
            </w:r>
            <w:r w:rsidDel="00000000" w:rsidR="00000000" w:rsidRPr="00000000">
              <w:rPr>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200" w:before="0" w:line="276" w:lineRule="auto"/>
              <w:ind w:left="0" w:right="0" w:firstLine="0"/>
              <w:rPr>
                <w:sz w:val="22"/>
                <w:szCs w:val="22"/>
              </w:rPr>
            </w:pPr>
            <w:r w:rsidDel="00000000" w:rsidR="00000000" w:rsidRPr="00000000">
              <w:rPr>
                <w:sz w:val="22"/>
                <w:szCs w:val="22"/>
                <w:rtl w:val="0"/>
              </w:rPr>
              <w:t xml:space="preserve">Effective from and replaces all previous versions prior 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200" w:before="0" w:line="276" w:lineRule="auto"/>
              <w:ind w:left="0" w:right="0" w:firstLine="0"/>
              <w:rPr>
                <w:sz w:val="22"/>
                <w:szCs w:val="22"/>
              </w:rPr>
            </w:pPr>
            <w:r w:rsidDel="00000000" w:rsidR="00000000" w:rsidRPr="00000000">
              <w:rPr>
                <w:rtl w:val="0"/>
              </w:rPr>
              <w:t xml:space="preserve">June</w:t>
            </w:r>
            <w:r w:rsidDel="00000000" w:rsidR="00000000" w:rsidRPr="00000000">
              <w:rPr>
                <w:sz w:val="22"/>
                <w:szCs w:val="22"/>
                <w:rtl w:val="0"/>
              </w:rPr>
              <w:t xml:space="preserve"> </w:t>
            </w:r>
            <w:r w:rsidDel="00000000" w:rsidR="00000000" w:rsidRPr="00000000">
              <w:rPr>
                <w:sz w:val="22"/>
                <w:szCs w:val="22"/>
                <w:rtl w:val="0"/>
              </w:rPr>
              <w:t xml:space="preserve">2026</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200" w:before="0" w:line="276" w:lineRule="auto"/>
              <w:ind w:left="0" w:right="0" w:firstLine="0"/>
              <w:rPr>
                <w:sz w:val="22"/>
                <w:szCs w:val="22"/>
              </w:rPr>
            </w:pPr>
            <w:r w:rsidDel="00000000" w:rsidR="00000000" w:rsidRPr="00000000">
              <w:rPr>
                <w:sz w:val="22"/>
                <w:szCs w:val="22"/>
                <w:rtl w:val="0"/>
              </w:rPr>
              <w:t xml:space="preserve">Owned by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200" w:before="0" w:line="276" w:lineRule="auto"/>
              <w:ind w:left="0" w:right="0" w:firstLine="0"/>
              <w:rPr>
                <w:sz w:val="22"/>
                <w:szCs w:val="22"/>
              </w:rPr>
            </w:pPr>
            <w:r w:rsidDel="00000000" w:rsidR="00000000" w:rsidRPr="00000000">
              <w:rPr>
                <w:sz w:val="22"/>
                <w:szCs w:val="22"/>
                <w:rtl w:val="0"/>
              </w:rPr>
              <w:t xml:space="preserve">EPA </w:t>
            </w:r>
            <w:r w:rsidDel="00000000" w:rsidR="00000000" w:rsidRPr="00000000">
              <w:rPr>
                <w:rtl w:val="0"/>
              </w:rPr>
              <w:t xml:space="preserve">Department.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200" w:before="0" w:line="276" w:lineRule="auto"/>
              <w:ind w:left="0" w:right="0" w:firstLine="0"/>
              <w:rPr>
                <w:sz w:val="22"/>
                <w:szCs w:val="22"/>
              </w:rPr>
            </w:pPr>
            <w:r w:rsidDel="00000000" w:rsidR="00000000" w:rsidRPr="00000000">
              <w:rPr>
                <w:sz w:val="22"/>
                <w:szCs w:val="22"/>
                <w:rtl w:val="0"/>
              </w:rPr>
              <w:t xml:space="preserve">Reviewed and monitored by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200" w:before="0" w:line="276" w:lineRule="auto"/>
              <w:ind w:left="0" w:right="0" w:firstLine="0"/>
              <w:rPr>
                <w:color w:val="000000"/>
                <w:sz w:val="22"/>
                <w:szCs w:val="22"/>
              </w:rPr>
            </w:pPr>
            <w:r w:rsidDel="00000000" w:rsidR="00000000" w:rsidRPr="00000000">
              <w:rPr>
                <w:color w:val="000000"/>
                <w:sz w:val="22"/>
                <w:szCs w:val="22"/>
                <w:rtl w:val="0"/>
              </w:rPr>
              <w:t xml:space="preserve">Head of EPA, </w:t>
            </w:r>
            <w:r w:rsidDel="00000000" w:rsidR="00000000" w:rsidRPr="00000000">
              <w:rPr>
                <w:rFonts w:ascii="Arial" w:cs="Arial" w:eastAsia="Arial" w:hAnsi="Arial"/>
                <w:color w:val="000000"/>
                <w:sz w:val="21"/>
                <w:szCs w:val="21"/>
                <w:highlight w:val="white"/>
                <w:rtl w:val="0"/>
              </w:rPr>
              <w:t xml:space="preserve">Senior Service Delivery Manager</w:t>
            </w:r>
            <w:r w:rsidDel="00000000" w:rsidR="00000000" w:rsidRPr="00000000">
              <w:rPr>
                <w:color w:val="000000"/>
                <w:sz w:val="22"/>
                <w:szCs w:val="22"/>
                <w:rtl w:val="0"/>
              </w:rPr>
              <w:t xml:space="preserve"> , </w:t>
            </w:r>
            <w:r w:rsidDel="00000000" w:rsidR="00000000" w:rsidRPr="00000000">
              <w:rPr>
                <w:color w:val="000000"/>
                <w:rtl w:val="0"/>
              </w:rPr>
              <w:t xml:space="preserve">Senior Assessment Delivery Manager </w:t>
            </w:r>
            <w:r w:rsidDel="00000000" w:rsidR="00000000" w:rsidRPr="00000000">
              <w:rPr>
                <w:color w:val="000000"/>
                <w:sz w:val="22"/>
                <w:szCs w:val="22"/>
                <w:rtl w:val="0"/>
              </w:rPr>
              <w:t xml:space="preserve">and EPA Support Manager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200" w:before="0" w:line="276" w:lineRule="auto"/>
              <w:ind w:left="0" w:right="0" w:firstLine="0"/>
              <w:rPr>
                <w:sz w:val="22"/>
                <w:szCs w:val="22"/>
              </w:rPr>
            </w:pPr>
            <w:r w:rsidDel="00000000" w:rsidR="00000000" w:rsidRPr="00000000">
              <w:rPr>
                <w:sz w:val="22"/>
                <w:szCs w:val="22"/>
                <w:rtl w:val="0"/>
              </w:rPr>
              <w:t xml:space="preserve">Review Frequency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200" w:before="0" w:line="276" w:lineRule="auto"/>
              <w:ind w:left="0" w:right="0" w:firstLine="0"/>
              <w:rPr>
                <w:sz w:val="22"/>
                <w:szCs w:val="22"/>
              </w:rPr>
            </w:pPr>
            <w:r w:rsidDel="00000000" w:rsidR="00000000" w:rsidRPr="00000000">
              <w:rPr>
                <w:sz w:val="22"/>
                <w:szCs w:val="22"/>
                <w:rtl w:val="0"/>
              </w:rPr>
              <w:t xml:space="preserve">Quarterly</w:t>
            </w:r>
          </w:p>
        </w:tc>
      </w:tr>
    </w:tbl>
    <w:p w:rsidR="00000000" w:rsidDel="00000000" w:rsidP="00000000" w:rsidRDefault="00000000" w:rsidRPr="00000000" w14:paraId="00000041">
      <w:pPr>
        <w:spacing w:after="200" w:before="0" w:line="276" w:lineRule="auto"/>
        <w:ind w:left="0" w:right="0" w:firstLine="0"/>
        <w:rPr>
          <w:sz w:val="22"/>
          <w:szCs w:val="22"/>
        </w:rPr>
      </w:pPr>
      <w:r w:rsidDel="00000000" w:rsidR="00000000" w:rsidRPr="00000000">
        <w:rPr>
          <w:rtl w:val="0"/>
        </w:rPr>
      </w:r>
    </w:p>
    <w:p w:rsidR="00000000" w:rsidDel="00000000" w:rsidP="00000000" w:rsidRDefault="00000000" w:rsidRPr="00000000" w14:paraId="00000042">
      <w:pPr>
        <w:spacing w:after="200" w:before="0" w:line="276" w:lineRule="auto"/>
        <w:ind w:left="0" w:right="0" w:firstLine="0"/>
        <w:rPr/>
      </w:pPr>
      <w:r w:rsidDel="00000000" w:rsidR="00000000" w:rsidRPr="00000000">
        <w:rPr>
          <w:rtl w:val="0"/>
        </w:rPr>
        <w:t xml:space="preserve">This is Version 1.3 of the Chartered Management Institute (CMI) End-Point Assessment Handbook and replaces all previous versions. Centres must ensure that all staff involved in the delivery, support, and preparation of apprentices for CMI End-Point Assessment are fully familiar with the contents of this handbook and adhere to the requirements outlined within it.</w:t>
      </w:r>
    </w:p>
    <w:p w:rsidR="00000000" w:rsidDel="00000000" w:rsidP="00000000" w:rsidRDefault="00000000" w:rsidRPr="00000000" w14:paraId="00000043">
      <w:pPr>
        <w:spacing w:after="200" w:before="0" w:line="276" w:lineRule="auto"/>
        <w:ind w:left="0" w:right="0" w:firstLine="0"/>
        <w:rPr/>
      </w:pPr>
      <w:r w:rsidDel="00000000" w:rsidR="00000000" w:rsidRPr="00000000">
        <w:rPr>
          <w:rtl w:val="0"/>
        </w:rPr>
        <w:t xml:space="preserve">This document is subject to revision and is maintained electronically. Electronic copies are version-controlled. Printed copies are not subject to this control. Users are advised to refer to the CMI website for the most up-to-date version.</w:t>
      </w:r>
    </w:p>
    <w:p w:rsidR="00000000" w:rsidDel="00000000" w:rsidP="00000000" w:rsidRDefault="00000000" w:rsidRPr="00000000" w14:paraId="00000044">
      <w:pPr>
        <w:spacing w:after="200" w:before="0" w:line="276" w:lineRule="auto"/>
        <w:ind w:left="0" w:right="0" w:firstLine="0"/>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1"/>
        <w:spacing w:after="200" w:lineRule="auto"/>
        <w:jc w:val="left"/>
        <w:rPr>
          <w:sz w:val="28"/>
          <w:szCs w:val="28"/>
        </w:rPr>
      </w:pPr>
      <w:bookmarkStart w:colFirst="0" w:colLast="0" w:name="_90edn496ivd3" w:id="4"/>
      <w:bookmarkEnd w:id="4"/>
      <w:r w:rsidDel="00000000" w:rsidR="00000000" w:rsidRPr="00000000">
        <w:rPr>
          <w:sz w:val="28"/>
          <w:szCs w:val="28"/>
          <w:rtl w:val="0"/>
        </w:rPr>
        <w:t xml:space="preserve">INTRODUCTION &amp; QUICK LINKS</w:t>
      </w:r>
      <w:r w:rsidDel="00000000" w:rsidR="00000000" w:rsidRPr="00000000">
        <w:rPr>
          <w:rtl w:val="0"/>
        </w:rPr>
      </w:r>
    </w:p>
    <w:p w:rsidR="00000000" w:rsidDel="00000000" w:rsidP="00000000" w:rsidRDefault="00000000" w:rsidRPr="00000000" w14:paraId="00000046">
      <w:pPr>
        <w:widowControl w:val="0"/>
        <w:spacing w:after="240" w:before="240" w:lineRule="auto"/>
        <w:rPr/>
      </w:pPr>
      <w:r w:rsidDel="00000000" w:rsidR="00000000" w:rsidRPr="00000000">
        <w:rPr>
          <w:rtl w:val="0"/>
        </w:rPr>
        <w:t xml:space="preserve">This handbook details the operational processes for Training Providers and Apprentices involved in the Chartered Management Institute’s (CMI) End-Point Assessment (EPA). The key focus is on the operation of CMI’s systems to ensure apprentices are prepared, booked for their Live Assessments, and supported throughout their journey. It is designed to provide clear guidance and practical support to both training providers and apprentices, helping to navigate the EPA process effectively and progress confidently towards successful end-point assessment completion.</w:t>
      </w:r>
    </w:p>
    <w:p w:rsidR="00000000" w:rsidDel="00000000" w:rsidP="00000000" w:rsidRDefault="00000000" w:rsidRPr="00000000" w14:paraId="00000047">
      <w:pPr>
        <w:widowControl w:val="0"/>
        <w:spacing w:after="240" w:before="240" w:lineRule="auto"/>
        <w:rPr/>
      </w:pPr>
      <w:r w:rsidDel="00000000" w:rsidR="00000000" w:rsidRPr="00000000">
        <w:rPr>
          <w:b w:val="1"/>
          <w:bCs w:val="1"/>
          <w:rtl w:val="0"/>
        </w:rPr>
        <w:t xml:space="preserve">Note:</w:t>
      </w:r>
      <w:r w:rsidDel="00000000" w:rsidR="00000000" w:rsidRPr="00000000">
        <w:rPr>
          <w:rtl w:val="0"/>
        </w:rPr>
        <w:t xml:space="preserve"> This document is subject to change. Any updates will be communicated via email, and any changes to the End-Point Assessment (EPA) process will be shared through EPA Bulletins and the EPA Newsletter.</w:t>
      </w:r>
      <w:r w:rsidDel="00000000" w:rsidR="00000000" w:rsidRPr="00000000">
        <w:rPr>
          <w:rtl w:val="0"/>
        </w:rPr>
      </w:r>
    </w:p>
    <w:p w:rsidR="00000000" w:rsidDel="00000000" w:rsidP="00000000" w:rsidRDefault="00000000" w:rsidRPr="00000000" w14:paraId="00000048">
      <w:pPr>
        <w:pStyle w:val="Heading2"/>
        <w:ind w:left="0" w:firstLine="0"/>
        <w:rPr>
          <w:rFonts w:ascii="Nunito" w:cs="Nunito" w:eastAsia="Nunito" w:hAnsi="Nunito"/>
          <w:color w:val="e6007d"/>
          <w:sz w:val="24"/>
          <w:szCs w:val="24"/>
        </w:rPr>
      </w:pPr>
      <w:bookmarkStart w:colFirst="0" w:colLast="0" w:name="_kq7atu1edy04" w:id="5"/>
      <w:bookmarkEnd w:id="5"/>
      <w:r w:rsidDel="00000000" w:rsidR="00000000" w:rsidRPr="00000000">
        <w:rPr>
          <w:rtl w:val="0"/>
        </w:rPr>
        <w:t xml:space="preserve">Essential Resources</w:t>
      </w:r>
      <w:r w:rsidDel="00000000" w:rsidR="00000000" w:rsidRPr="00000000">
        <w:rPr>
          <w:rtl w:val="0"/>
        </w:rPr>
      </w:r>
    </w:p>
    <w:p w:rsidR="00000000" w:rsidDel="00000000" w:rsidP="00000000" w:rsidRDefault="00000000" w:rsidRPr="00000000" w14:paraId="00000049">
      <w:pPr>
        <w:ind w:left="0" w:firstLine="0"/>
        <w:jc w:val="left"/>
        <w:rPr>
          <w:color w:val="000000"/>
        </w:rPr>
      </w:pPr>
      <w:r w:rsidDel="00000000" w:rsidR="00000000" w:rsidRPr="00000000">
        <w:rPr>
          <w:color w:val="000000"/>
          <w:rtl w:val="0"/>
        </w:rPr>
        <w:t xml:space="preserve">Looking for specific timelines, KSBs, or grading rules for your standard? </w:t>
      </w:r>
      <w:r w:rsidDel="00000000" w:rsidR="00000000" w:rsidRPr="00000000">
        <w:rPr>
          <w:color w:val="000000"/>
          <w:rtl w:val="0"/>
        </w:rPr>
        <w:t xml:space="preserve">Please refer to the apprenticeship assessment plans published by Skills England. These can be found on the Skills England website: </w:t>
      </w:r>
      <w:hyperlink r:id="rId7">
        <w:r w:rsidDel="00000000" w:rsidR="00000000" w:rsidRPr="00000000">
          <w:rPr>
            <w:color w:val="1155cc"/>
            <w:u w:val="single"/>
            <w:rtl w:val="0"/>
          </w:rPr>
          <w:t xml:space="preserve">Skills England</w:t>
        </w:r>
      </w:hyperlink>
      <w:r w:rsidDel="00000000" w:rsidR="00000000" w:rsidRPr="00000000">
        <w:rPr>
          <w:color w:val="000000"/>
          <w:rtl w:val="0"/>
        </w:rPr>
        <w:t xml:space="preserve">. </w:t>
      </w:r>
    </w:p>
    <w:p w:rsidR="00000000" w:rsidDel="00000000" w:rsidP="00000000" w:rsidRDefault="00000000" w:rsidRPr="00000000" w14:paraId="0000004A">
      <w:pPr>
        <w:ind w:left="0" w:firstLine="0"/>
        <w:jc w:val="left"/>
        <w:rPr/>
      </w:pPr>
      <w:r w:rsidDel="00000000" w:rsidR="00000000" w:rsidRPr="00000000">
        <w:rPr>
          <w:color w:val="000000"/>
          <w:rtl w:val="0"/>
        </w:rPr>
        <w:t xml:space="preserve">We are also here to support and guide you throughout the process should you need any further assistance.</w:t>
      </w:r>
      <w:r w:rsidDel="00000000" w:rsidR="00000000" w:rsidRPr="00000000">
        <w:rPr>
          <w:color w:val="000000"/>
          <w:rtl w:val="0"/>
        </w:rPr>
        <w:t xml:space="preserve"> </w:t>
      </w:r>
      <w:r w:rsidDel="00000000" w:rsidR="00000000" w:rsidRPr="00000000">
        <w:rPr>
          <w:rtl w:val="0"/>
        </w:rPr>
        <w:t xml:space="preserve">Please check the Apprenticeship Assessment Plans Directory on </w:t>
      </w:r>
      <w:hyperlink w:anchor="_facdy8bbhqij">
        <w:r w:rsidDel="00000000" w:rsidR="00000000" w:rsidRPr="00000000">
          <w:rPr>
            <w:color w:val="1155cc"/>
            <w:u w:val="single"/>
            <w:rtl w:val="0"/>
          </w:rPr>
          <w:t xml:space="preserve">page 6</w:t>
        </w:r>
      </w:hyperlink>
      <w:r w:rsidDel="00000000" w:rsidR="00000000" w:rsidRPr="00000000">
        <w:rPr>
          <w:rtl w:val="0"/>
        </w:rPr>
        <w:t xml:space="preserve"> for direct links to your standard.</w:t>
      </w:r>
    </w:p>
    <w:tbl>
      <w:tblPr>
        <w:tblStyle w:val="Table2"/>
        <w:tblW w:w="9015.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3990"/>
        <w:gridCol w:w="2175"/>
        <w:tblGridChange w:id="0">
          <w:tblGrid>
            <w:gridCol w:w="2850"/>
            <w:gridCol w:w="3990"/>
            <w:gridCol w:w="2175"/>
          </w:tblGrid>
        </w:tblGridChange>
      </w:tblGrid>
      <w:tr>
        <w:trPr>
          <w:cantSplit w:val="0"/>
          <w:trHeight w:val="525.0799999999999"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200" w:before="0" w:line="276" w:lineRule="auto"/>
              <w:ind w:left="0" w:right="0" w:firstLine="0"/>
              <w:jc w:val="center"/>
              <w:rPr>
                <w:b w:val="1"/>
                <w:bCs w:val="1"/>
                <w:sz w:val="22"/>
                <w:szCs w:val="22"/>
              </w:rPr>
            </w:pPr>
            <w:r w:rsidDel="00000000" w:rsidR="00000000" w:rsidRPr="00000000">
              <w:rPr>
                <w:b w:val="1"/>
                <w:bCs w:val="1"/>
                <w:sz w:val="22"/>
                <w:szCs w:val="22"/>
                <w:rtl w:val="0"/>
              </w:rPr>
              <w:t xml:space="preserve">Resource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200" w:before="0" w:line="276" w:lineRule="auto"/>
              <w:ind w:left="0" w:right="0" w:firstLine="0"/>
              <w:jc w:val="center"/>
              <w:rPr>
                <w:b w:val="1"/>
                <w:bCs w:val="1"/>
                <w:sz w:val="22"/>
                <w:szCs w:val="22"/>
              </w:rPr>
            </w:pPr>
            <w:r w:rsidDel="00000000" w:rsidR="00000000" w:rsidRPr="00000000">
              <w:rPr>
                <w:b w:val="1"/>
                <w:bCs w:val="1"/>
                <w:sz w:val="22"/>
                <w:szCs w:val="22"/>
                <w:rtl w:val="0"/>
              </w:rPr>
              <w:t xml:space="preserve">Description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200" w:before="0" w:line="276" w:lineRule="auto"/>
              <w:ind w:left="0" w:right="0" w:firstLine="0"/>
              <w:jc w:val="center"/>
              <w:rPr>
                <w:b w:val="1"/>
                <w:bCs w:val="1"/>
                <w:sz w:val="22"/>
                <w:szCs w:val="22"/>
              </w:rPr>
            </w:pPr>
            <w:r w:rsidDel="00000000" w:rsidR="00000000" w:rsidRPr="00000000">
              <w:rPr>
                <w:b w:val="1"/>
                <w:bCs w:val="1"/>
                <w:sz w:val="22"/>
                <w:szCs w:val="22"/>
                <w:rtl w:val="0"/>
              </w:rPr>
              <w:t xml:space="preserve">Access Type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spacing w:after="200" w:before="0" w:line="276" w:lineRule="auto"/>
              <w:ind w:left="0" w:right="0" w:firstLine="0"/>
              <w:jc w:val="center"/>
              <w:rPr>
                <w:color w:val="1155cc"/>
                <w:sz w:val="22"/>
                <w:szCs w:val="22"/>
              </w:rPr>
            </w:pPr>
            <w:hyperlink r:id="rId8">
              <w:r w:rsidDel="00000000" w:rsidR="00000000" w:rsidRPr="00000000">
                <w:rPr>
                  <w:color w:val="1155cc"/>
                  <w:sz w:val="22"/>
                  <w:szCs w:val="22"/>
                  <w:u w:val="single"/>
                  <w:rtl w:val="0"/>
                </w:rPr>
                <w:t xml:space="preserve">CMI Assess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200" w:before="0" w:line="276" w:lineRule="auto"/>
              <w:ind w:left="0" w:right="0" w:firstLine="0"/>
              <w:rPr>
                <w:sz w:val="22"/>
                <w:szCs w:val="22"/>
              </w:rPr>
            </w:pPr>
            <w:r w:rsidDel="00000000" w:rsidR="00000000" w:rsidRPr="00000000">
              <w:rPr>
                <w:rtl w:val="0"/>
              </w:rPr>
              <w:t xml:space="preserve">CMI's dedicated EPA platform, used to manage Gateways, book Live Assessments, and access deadlines/results. Upload presentation/SBP &amp; Mapping document.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200" w:before="0" w:line="276" w:lineRule="auto"/>
              <w:ind w:left="0" w:right="0" w:firstLine="0"/>
              <w:rPr>
                <w:i w:val="1"/>
                <w:iCs w:val="1"/>
                <w:sz w:val="22"/>
                <w:szCs w:val="22"/>
              </w:rPr>
            </w:pPr>
            <w:r w:rsidDel="00000000" w:rsidR="00000000" w:rsidRPr="00000000">
              <w:rPr>
                <w:i w:val="1"/>
                <w:iCs w:val="1"/>
                <w:rtl w:val="0"/>
              </w:rPr>
              <w:t xml:space="preserve">Login Required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spacing w:after="200" w:before="0" w:line="276" w:lineRule="auto"/>
              <w:ind w:left="0" w:right="0" w:firstLine="0"/>
              <w:jc w:val="center"/>
              <w:rPr>
                <w:color w:val="1155cc"/>
                <w:sz w:val="22"/>
                <w:szCs w:val="22"/>
              </w:rPr>
            </w:pPr>
            <w:hyperlink r:id="rId9">
              <w:r w:rsidDel="00000000" w:rsidR="00000000" w:rsidRPr="00000000">
                <w:rPr>
                  <w:color w:val="1155cc"/>
                  <w:sz w:val="22"/>
                  <w:szCs w:val="22"/>
                  <w:u w:val="single"/>
                  <w:rtl w:val="0"/>
                </w:rPr>
                <w:t xml:space="preserve">Partner Connect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200" w:before="0" w:line="276" w:lineRule="auto"/>
              <w:ind w:left="0" w:right="0" w:firstLine="0"/>
              <w:rPr>
                <w:sz w:val="22"/>
                <w:szCs w:val="22"/>
              </w:rPr>
            </w:pPr>
            <w:r w:rsidDel="00000000" w:rsidR="00000000" w:rsidRPr="00000000">
              <w:rPr>
                <w:rtl w:val="0"/>
              </w:rPr>
              <w:t xml:space="preserve">CMI’s Partner management platform and the definitive system of record for registrations.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200" w:before="0" w:line="276" w:lineRule="auto"/>
              <w:ind w:left="0" w:right="0" w:firstLine="0"/>
              <w:rPr>
                <w:i w:val="1"/>
                <w:iCs w:val="1"/>
                <w:sz w:val="22"/>
                <w:szCs w:val="22"/>
              </w:rPr>
            </w:pPr>
            <w:r w:rsidDel="00000000" w:rsidR="00000000" w:rsidRPr="00000000">
              <w:rPr>
                <w:i w:val="1"/>
                <w:iCs w:val="1"/>
                <w:rtl w:val="0"/>
              </w:rPr>
              <w:t xml:space="preserve">Login Required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spacing w:after="200" w:before="0" w:line="276" w:lineRule="auto"/>
              <w:ind w:left="0" w:right="0" w:firstLine="0"/>
              <w:jc w:val="center"/>
              <w:rPr>
                <w:color w:val="1155cc"/>
                <w:sz w:val="22"/>
                <w:szCs w:val="22"/>
              </w:rPr>
            </w:pPr>
            <w:hyperlink r:id="rId10">
              <w:r w:rsidDel="00000000" w:rsidR="00000000" w:rsidRPr="00000000">
                <w:rPr>
                  <w:color w:val="1155cc"/>
                  <w:sz w:val="22"/>
                  <w:szCs w:val="22"/>
                  <w:u w:val="single"/>
                  <w:rtl w:val="0"/>
                </w:rPr>
                <w:t xml:space="preserve">EPA Toolkit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200" w:before="0" w:line="276" w:lineRule="auto"/>
              <w:ind w:left="0" w:right="0" w:firstLine="0"/>
              <w:rPr>
                <w:sz w:val="22"/>
                <w:szCs w:val="22"/>
              </w:rPr>
            </w:pPr>
            <w:r w:rsidDel="00000000" w:rsidR="00000000" w:rsidRPr="00000000">
              <w:rPr>
                <w:rtl w:val="0"/>
              </w:rPr>
              <w:t xml:space="preserve">A comprehensive resource library providing templates, advice, and essential information to prepare for EPA. Please note: Only available to Training providers who can share the resources with apprentices.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200" w:before="0" w:line="276" w:lineRule="auto"/>
              <w:ind w:left="0" w:right="0" w:firstLine="0"/>
              <w:rPr>
                <w:i w:val="1"/>
                <w:iCs w:val="1"/>
                <w:sz w:val="22"/>
                <w:szCs w:val="22"/>
              </w:rPr>
            </w:pPr>
            <w:r w:rsidDel="00000000" w:rsidR="00000000" w:rsidRPr="00000000">
              <w:rPr>
                <w:i w:val="1"/>
                <w:iCs w:val="1"/>
                <w:rtl w:val="0"/>
              </w:rPr>
              <w:t xml:space="preserve">Login </w:t>
            </w:r>
            <w:r w:rsidDel="00000000" w:rsidR="00000000" w:rsidRPr="00000000">
              <w:rPr>
                <w:i w:val="1"/>
                <w:iCs w:val="1"/>
                <w:rtl w:val="0"/>
              </w:rPr>
              <w:t xml:space="preserve">Required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spacing w:after="200" w:before="0" w:line="276" w:lineRule="auto"/>
              <w:ind w:left="0" w:right="0" w:firstLine="0"/>
              <w:jc w:val="center"/>
              <w:rPr>
                <w:color w:val="1155cc"/>
                <w:sz w:val="22"/>
                <w:szCs w:val="22"/>
              </w:rPr>
            </w:pPr>
            <w:hyperlink r:id="rId11">
              <w:r w:rsidDel="00000000" w:rsidR="00000000" w:rsidRPr="00000000">
                <w:rPr>
                  <w:color w:val="1155cc"/>
                  <w:sz w:val="22"/>
                  <w:szCs w:val="22"/>
                  <w:u w:val="single"/>
                  <w:rtl w:val="0"/>
                </w:rPr>
                <w:t xml:space="preserve">The CMI's Policies</w:t>
              </w:r>
            </w:hyperlink>
            <w:r w:rsidDel="00000000" w:rsidR="00000000" w:rsidRPr="00000000">
              <w:rPr>
                <w:color w:val="1155cc"/>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200" w:before="0" w:line="276" w:lineRule="auto"/>
              <w:ind w:left="0" w:right="0" w:firstLine="0"/>
              <w:rPr>
                <w:sz w:val="22"/>
                <w:szCs w:val="22"/>
              </w:rPr>
            </w:pPr>
            <w:r w:rsidDel="00000000" w:rsidR="00000000" w:rsidRPr="00000000">
              <w:rPr>
                <w:rtl w:val="0"/>
              </w:rPr>
              <w:t xml:space="preserve">Publicly accessible policies covering CMI's EPA requirements.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200" w:before="0" w:line="276" w:lineRule="auto"/>
              <w:ind w:left="0" w:right="0" w:firstLine="0"/>
              <w:rPr>
                <w:sz w:val="22"/>
                <w:szCs w:val="22"/>
              </w:rPr>
            </w:pPr>
            <w:r w:rsidDel="00000000" w:rsidR="00000000" w:rsidRPr="00000000">
              <w:rPr>
                <w:sz w:val="22"/>
                <w:szCs w:val="22"/>
                <w:rtl w:val="0"/>
              </w:rPr>
              <w:t xml:space="preserve">Publicly Available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spacing w:after="200" w:before="0" w:line="276" w:lineRule="auto"/>
              <w:ind w:left="0" w:right="0" w:firstLine="0"/>
              <w:jc w:val="center"/>
              <w:rPr>
                <w:color w:val="1155cc"/>
                <w:sz w:val="22"/>
                <w:szCs w:val="22"/>
              </w:rPr>
            </w:pPr>
            <w:hyperlink r:id="rId12">
              <w:r w:rsidDel="00000000" w:rsidR="00000000" w:rsidRPr="00000000">
                <w:rPr>
                  <w:color w:val="1155cc"/>
                  <w:sz w:val="22"/>
                  <w:szCs w:val="22"/>
                  <w:u w:val="single"/>
                  <w:rtl w:val="0"/>
                </w:rPr>
                <w:t xml:space="preserve">The CMI Website</w:t>
              </w:r>
            </w:hyperlink>
            <w:r w:rsidDel="00000000" w:rsidR="00000000" w:rsidRPr="00000000">
              <w:rPr>
                <w:color w:val="1155cc"/>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200" w:before="0" w:line="276" w:lineRule="auto"/>
              <w:ind w:left="0" w:right="0" w:firstLine="0"/>
              <w:rPr>
                <w:sz w:val="22"/>
                <w:szCs w:val="22"/>
              </w:rPr>
            </w:pPr>
            <w:r w:rsidDel="00000000" w:rsidR="00000000" w:rsidRPr="00000000">
              <w:rPr>
                <w:sz w:val="22"/>
                <w:szCs w:val="22"/>
                <w:rtl w:val="0"/>
              </w:rPr>
              <w:t xml:space="preserve">Publicly accessible resource covering general information, news, and updates relevant to CMI membership, qualifications and EPA.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200" w:before="0" w:line="276" w:lineRule="auto"/>
              <w:ind w:left="0" w:right="0" w:firstLine="0"/>
              <w:rPr>
                <w:sz w:val="22"/>
                <w:szCs w:val="22"/>
              </w:rPr>
            </w:pPr>
            <w:r w:rsidDel="00000000" w:rsidR="00000000" w:rsidRPr="00000000">
              <w:rPr>
                <w:sz w:val="22"/>
                <w:szCs w:val="22"/>
                <w:rtl w:val="0"/>
              </w:rPr>
              <w:t xml:space="preserve">Publicly Available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spacing w:after="200" w:before="0" w:line="276" w:lineRule="auto"/>
              <w:ind w:left="0" w:right="0" w:firstLine="0"/>
              <w:jc w:val="center"/>
              <w:rPr>
                <w:color w:val="1155cc"/>
                <w:sz w:val="22"/>
                <w:szCs w:val="22"/>
              </w:rPr>
            </w:pPr>
            <w:hyperlink r:id="rId13">
              <w:r w:rsidDel="00000000" w:rsidR="00000000" w:rsidRPr="00000000">
                <w:rPr>
                  <w:color w:val="1155cc"/>
                  <w:sz w:val="22"/>
                  <w:szCs w:val="22"/>
                  <w:u w:val="single"/>
                  <w:rtl w:val="0"/>
                </w:rPr>
                <w:t xml:space="preserve">EPA Support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200" w:before="0" w:line="276" w:lineRule="auto"/>
              <w:ind w:left="0" w:right="0" w:firstLine="0"/>
              <w:rPr>
                <w:color w:val="000000"/>
              </w:rPr>
            </w:pPr>
            <w:r w:rsidDel="00000000" w:rsidR="00000000" w:rsidRPr="00000000">
              <w:rPr>
                <w:color w:val="000000"/>
                <w:rtl w:val="0"/>
              </w:rPr>
              <w:t xml:space="preserve">A dedicated support hub for training providers offers comprehensive guidance on the apprenticeship journey and EPA preparation.</w:t>
            </w:r>
            <w:r w:rsidDel="00000000" w:rsidR="00000000" w:rsidRPr="00000000">
              <w:rPr>
                <w:color w:val="000000"/>
                <w:rtl w:val="0"/>
              </w:rPr>
              <w:t xml:space="preserve"> </w:t>
            </w:r>
            <w:r w:rsidDel="00000000" w:rsidR="00000000" w:rsidRPr="00000000">
              <w:rPr>
                <w:color w:val="000000"/>
                <w:rtl w:val="0"/>
              </w:rPr>
              <w:t xml:space="preserve">Resources include Start with the End in Mind support sessions, links to the EPA Toolkit, EPA Newsletters, drop-in sessions and webinars. You will also be able to book a live assessment with the link directly to CMI Assess and access our EPA trend reports.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200" w:before="0" w:line="276" w:lineRule="auto"/>
              <w:ind w:left="0" w:right="0" w:firstLine="0"/>
              <w:rPr/>
            </w:pPr>
            <w:r w:rsidDel="00000000" w:rsidR="00000000" w:rsidRPr="00000000">
              <w:rPr>
                <w:i w:val="1"/>
                <w:iCs w:val="1"/>
                <w:rtl w:val="0"/>
              </w:rPr>
              <w:t xml:space="preserve">Login </w:t>
            </w:r>
            <w:r w:rsidDel="00000000" w:rsidR="00000000" w:rsidRPr="00000000">
              <w:rPr>
                <w:i w:val="1"/>
                <w:iCs w:val="1"/>
                <w:rtl w:val="0"/>
              </w:rPr>
              <w:t xml:space="preserve">Required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spacing w:after="200" w:before="0" w:line="276" w:lineRule="auto"/>
              <w:ind w:left="0" w:right="0" w:firstLine="0"/>
              <w:jc w:val="center"/>
              <w:rPr>
                <w:color w:val="1155cc"/>
                <w:sz w:val="22"/>
                <w:szCs w:val="22"/>
              </w:rPr>
            </w:pPr>
            <w:hyperlink r:id="rId14">
              <w:r w:rsidDel="00000000" w:rsidR="00000000" w:rsidRPr="00000000">
                <w:rPr>
                  <w:color w:val="1155cc"/>
                  <w:sz w:val="22"/>
                  <w:szCs w:val="22"/>
                  <w:u w:val="single"/>
                  <w:rtl w:val="0"/>
                </w:rPr>
                <w:t xml:space="preserve">The CMI's EPA Offer</w:t>
              </w:r>
            </w:hyperlink>
            <w:r w:rsidDel="00000000" w:rsidR="00000000" w:rsidRPr="00000000">
              <w:rPr>
                <w:color w:val="1155cc"/>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after="200" w:before="0" w:line="276" w:lineRule="auto"/>
              <w:ind w:left="0" w:right="0" w:firstLine="0"/>
              <w:rPr>
                <w:sz w:val="22"/>
                <w:szCs w:val="22"/>
              </w:rPr>
            </w:pPr>
            <w:r w:rsidDel="00000000" w:rsidR="00000000" w:rsidRPr="00000000">
              <w:rPr>
                <w:sz w:val="22"/>
                <w:szCs w:val="22"/>
                <w:rtl w:val="0"/>
              </w:rPr>
              <w:t xml:space="preserve">CMI is a leading EPAO for management and leadership apprenticeships.</w:t>
            </w:r>
            <w:r w:rsidDel="00000000" w:rsidR="00000000" w:rsidRPr="00000000">
              <w:rPr>
                <w:sz w:val="22"/>
                <w:szCs w:val="22"/>
                <w:rtl w:val="0"/>
              </w:rPr>
              <w:t xml:space="preserve"> </w:t>
            </w:r>
            <w:r w:rsidDel="00000000" w:rsidR="00000000" w:rsidRPr="00000000">
              <w:rPr>
                <w:sz w:val="22"/>
                <w:szCs w:val="22"/>
                <w:rtl w:val="0"/>
              </w:rPr>
              <w:t xml:space="preserve">This resource for Training Providers highlights partnership benefits, programme support, and the comprehensive EPA process to enhance apprentice outcomes.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200" w:before="0" w:line="276" w:lineRule="auto"/>
              <w:ind w:left="0" w:right="0" w:firstLine="0"/>
              <w:rPr>
                <w:sz w:val="22"/>
                <w:szCs w:val="22"/>
              </w:rPr>
            </w:pPr>
            <w:r w:rsidDel="00000000" w:rsidR="00000000" w:rsidRPr="00000000">
              <w:rPr>
                <w:sz w:val="22"/>
                <w:szCs w:val="22"/>
                <w:rtl w:val="0"/>
              </w:rPr>
              <w:t xml:space="preserve">Publicly Available</w:t>
            </w:r>
          </w:p>
          <w:p w:rsidR="00000000" w:rsidDel="00000000" w:rsidP="00000000" w:rsidRDefault="00000000" w:rsidRPr="00000000" w14:paraId="00000063">
            <w:pPr>
              <w:widowControl w:val="0"/>
              <w:spacing w:after="200" w:before="0" w:line="276" w:lineRule="auto"/>
              <w:ind w:left="0" w:right="0" w:firstLine="0"/>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after="200" w:before="0" w:line="276" w:lineRule="auto"/>
              <w:ind w:left="0" w:right="0" w:firstLine="0"/>
              <w:jc w:val="center"/>
              <w:rPr>
                <w:color w:val="1155cc"/>
                <w:sz w:val="22"/>
                <w:szCs w:val="22"/>
              </w:rPr>
            </w:pPr>
            <w:hyperlink r:id="rId15">
              <w:r w:rsidDel="00000000" w:rsidR="00000000" w:rsidRPr="00000000">
                <w:rPr>
                  <w:color w:val="1155cc"/>
                  <w:u w:val="single"/>
                  <w:rtl w:val="0"/>
                </w:rPr>
                <w:t xml:space="preserve">Skills England</w:t>
              </w:r>
            </w:hyperlink>
            <w:r w:rsidDel="00000000" w:rsidR="00000000" w:rsidRPr="00000000">
              <w:rPr>
                <w:color w:val="1155cc"/>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200" w:before="0" w:line="276" w:lineRule="auto"/>
              <w:ind w:left="0" w:right="0" w:firstLine="0"/>
              <w:rPr>
                <w:sz w:val="22"/>
                <w:szCs w:val="22"/>
              </w:rPr>
            </w:pPr>
            <w:r w:rsidDel="00000000" w:rsidR="00000000" w:rsidRPr="00000000">
              <w:rPr>
                <w:rtl w:val="0"/>
              </w:rPr>
              <w:t xml:space="preserve">Resources for managing education, apprenticeship, and training funding in England.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rPr/>
            </w:pPr>
            <w:r w:rsidDel="00000000" w:rsidR="00000000" w:rsidRPr="00000000">
              <w:rPr>
                <w:rtl w:val="0"/>
              </w:rPr>
              <w:t xml:space="preserve">Publicly Available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spacing w:after="200" w:before="0" w:line="276" w:lineRule="auto"/>
              <w:ind w:left="0" w:right="0" w:firstLine="0"/>
              <w:jc w:val="center"/>
              <w:rPr>
                <w:color w:val="1155cc"/>
              </w:rPr>
            </w:pPr>
            <w:hyperlink r:id="rId16">
              <w:r w:rsidDel="00000000" w:rsidR="00000000" w:rsidRPr="00000000">
                <w:rPr>
                  <w:color w:val="1155cc"/>
                  <w:u w:val="single"/>
                  <w:rtl w:val="0"/>
                </w:rPr>
                <w:t xml:space="preserve">Ofqual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after="200" w:before="0" w:line="276" w:lineRule="auto"/>
              <w:ind w:left="0" w:right="0" w:firstLine="0"/>
              <w:rPr/>
            </w:pPr>
            <w:r w:rsidDel="00000000" w:rsidR="00000000" w:rsidRPr="00000000">
              <w:rPr>
                <w:rtl w:val="0"/>
              </w:rPr>
              <w:t xml:space="preserve">Resources for understanding the regulatory landscape and EPA qualification processes.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rPr/>
            </w:pPr>
            <w:r w:rsidDel="00000000" w:rsidR="00000000" w:rsidRPr="00000000">
              <w:rPr>
                <w:rtl w:val="0"/>
              </w:rPr>
              <w:t xml:space="preserve">Publicly Available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spacing w:after="200" w:before="0" w:line="276" w:lineRule="auto"/>
              <w:ind w:left="0" w:right="0" w:firstLine="0"/>
              <w:jc w:val="center"/>
              <w:rPr>
                <w:color w:val="1155cc"/>
              </w:rPr>
            </w:pPr>
            <w:hyperlink r:id="rId17">
              <w:r w:rsidDel="00000000" w:rsidR="00000000" w:rsidRPr="00000000">
                <w:rPr>
                  <w:color w:val="1155cc"/>
                  <w:u w:val="single"/>
                  <w:rtl w:val="0"/>
                </w:rPr>
                <w:t xml:space="preserve">OfS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200" w:before="0" w:line="276" w:lineRule="auto"/>
              <w:ind w:left="0" w:right="0" w:firstLine="0"/>
              <w:rPr/>
            </w:pPr>
            <w:r w:rsidDel="00000000" w:rsidR="00000000" w:rsidRPr="00000000">
              <w:rPr>
                <w:rtl w:val="0"/>
              </w:rPr>
              <w:t xml:space="preserve">Independent regulator of higher education in England, providing resources on student rights and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rPr/>
            </w:pPr>
            <w:r w:rsidDel="00000000" w:rsidR="00000000" w:rsidRPr="00000000">
              <w:rPr>
                <w:rtl w:val="0"/>
              </w:rPr>
              <w:t xml:space="preserve">Publicly Available</w:t>
            </w:r>
          </w:p>
        </w:tc>
      </w:tr>
    </w:tbl>
    <w:p w:rsidR="00000000" w:rsidDel="00000000" w:rsidP="00000000" w:rsidRDefault="00000000" w:rsidRPr="00000000" w14:paraId="0000006D">
      <w:pPr>
        <w:pStyle w:val="Heading2"/>
        <w:ind w:left="0" w:firstLine="0"/>
        <w:rPr/>
      </w:pPr>
      <w:bookmarkStart w:colFirst="0" w:colLast="0" w:name="_csp3grngtuvb" w:id="6"/>
      <w:bookmarkEnd w:id="6"/>
      <w:r w:rsidDel="00000000" w:rsidR="00000000" w:rsidRPr="00000000">
        <w:rPr>
          <w:rtl w:val="0"/>
        </w:rPr>
      </w:r>
    </w:p>
    <w:p w:rsidR="00000000" w:rsidDel="00000000" w:rsidP="00000000" w:rsidRDefault="00000000" w:rsidRPr="00000000" w14:paraId="0000006E">
      <w:pPr>
        <w:pStyle w:val="Heading2"/>
        <w:rPr/>
      </w:pPr>
      <w:bookmarkStart w:colFirst="0" w:colLast="0" w:name="_facdy8bbhqij" w:id="7"/>
      <w:bookmarkEnd w:id="7"/>
      <w:r w:rsidDel="00000000" w:rsidR="00000000" w:rsidRPr="00000000">
        <w:rPr>
          <w:rtl w:val="0"/>
        </w:rPr>
        <w:t xml:space="preserve">Apprenticeship Assessment Plans</w:t>
      </w:r>
      <w:r w:rsidDel="00000000" w:rsidR="00000000" w:rsidRPr="00000000">
        <w:rPr>
          <w:rtl w:val="0"/>
        </w:rPr>
      </w:r>
    </w:p>
    <w:p w:rsidR="00000000" w:rsidDel="00000000" w:rsidP="00000000" w:rsidRDefault="00000000" w:rsidRPr="00000000" w14:paraId="0000006F">
      <w:pPr>
        <w:spacing w:after="240" w:before="0" w:lineRule="auto"/>
        <w:ind w:left="720" w:right="-40.8661417322827" w:firstLine="0"/>
        <w:jc w:val="left"/>
        <w:rPr/>
      </w:pPr>
      <w:r w:rsidDel="00000000" w:rsidR="00000000" w:rsidRPr="00000000">
        <w:rPr>
          <w:rtl w:val="0"/>
        </w:rPr>
      </w:r>
    </w:p>
    <w:tbl>
      <w:tblPr>
        <w:tblStyle w:val="Table3"/>
        <w:tblW w:w="93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35"/>
        <w:gridCol w:w="1395"/>
        <w:gridCol w:w="1800"/>
        <w:gridCol w:w="3000"/>
        <w:tblGridChange w:id="0">
          <w:tblGrid>
            <w:gridCol w:w="3135"/>
            <w:gridCol w:w="1395"/>
            <w:gridCol w:w="1800"/>
            <w:gridCol w:w="3000"/>
          </w:tblGrid>
        </w:tblGridChange>
      </w:tblGrid>
      <w:tr>
        <w:trPr>
          <w:cantSplit w:val="0"/>
          <w:trHeight w:val="825" w:hRule="atLeast"/>
          <w:tblHeader w:val="0"/>
        </w:trPr>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70">
            <w:pPr>
              <w:spacing w:after="0" w:before="0" w:line="276" w:lineRule="auto"/>
              <w:ind w:left="0" w:right="0" w:firstLine="0"/>
              <w:jc w:val="center"/>
              <w:rPr>
                <w:b w:val="1"/>
                <w:bCs w:val="1"/>
              </w:rPr>
            </w:pPr>
            <w:r w:rsidDel="00000000" w:rsidR="00000000" w:rsidRPr="00000000">
              <w:rPr>
                <w:b w:val="1"/>
                <w:bCs w:val="1"/>
                <w:rtl w:val="0"/>
              </w:rPr>
              <w:t xml:space="preserve">Apprenticeship Standard</w:t>
            </w:r>
          </w:p>
        </w:tc>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71">
            <w:pPr>
              <w:spacing w:after="0" w:before="0" w:line="276" w:lineRule="auto"/>
              <w:ind w:left="0" w:right="0" w:firstLine="0"/>
              <w:jc w:val="center"/>
              <w:rPr>
                <w:b w:val="1"/>
                <w:bCs w:val="1"/>
              </w:rPr>
            </w:pPr>
            <w:r w:rsidDel="00000000" w:rsidR="00000000" w:rsidRPr="00000000">
              <w:rPr>
                <w:b w:val="1"/>
                <w:bCs w:val="1"/>
                <w:rtl w:val="0"/>
              </w:rPr>
              <w:t xml:space="preserve">Abbrev.</w:t>
            </w:r>
          </w:p>
        </w:tc>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72">
            <w:pPr>
              <w:spacing w:after="0" w:before="0" w:line="276" w:lineRule="auto"/>
              <w:ind w:left="0" w:right="0" w:firstLine="0"/>
              <w:jc w:val="center"/>
              <w:rPr>
                <w:b w:val="1"/>
                <w:bCs w:val="1"/>
              </w:rPr>
            </w:pPr>
            <w:r w:rsidDel="00000000" w:rsidR="00000000" w:rsidRPr="00000000">
              <w:rPr>
                <w:b w:val="1"/>
                <w:bCs w:val="1"/>
                <w:rtl w:val="0"/>
              </w:rPr>
              <w:t xml:space="preserve">Active Versions</w:t>
            </w:r>
          </w:p>
        </w:tc>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73">
            <w:pPr>
              <w:spacing w:after="0" w:before="0" w:line="276" w:lineRule="auto"/>
              <w:ind w:left="0" w:right="0" w:firstLine="0"/>
              <w:jc w:val="center"/>
              <w:rPr>
                <w:b w:val="1"/>
                <w:bCs w:val="1"/>
              </w:rPr>
            </w:pPr>
            <w:r w:rsidDel="00000000" w:rsidR="00000000" w:rsidRPr="00000000">
              <w:rPr>
                <w:b w:val="1"/>
                <w:bCs w:val="1"/>
                <w:rtl w:val="0"/>
              </w:rPr>
              <w:t xml:space="preserve">Official Assessment Plan</w:t>
            </w:r>
          </w:p>
        </w:tc>
      </w:tr>
      <w:tr>
        <w:trPr>
          <w:cantSplit w:val="0"/>
          <w:trHeight w:val="82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4">
            <w:pPr>
              <w:spacing w:after="0" w:before="0" w:line="276" w:lineRule="auto"/>
              <w:ind w:left="0" w:right="0" w:firstLine="0"/>
              <w:jc w:val="center"/>
              <w:rPr/>
            </w:pPr>
            <w:r w:rsidDel="00000000" w:rsidR="00000000" w:rsidRPr="00000000">
              <w:rPr>
                <w:rtl w:val="0"/>
              </w:rPr>
              <w:t xml:space="preserve">Level 3 Business Administrator</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5">
            <w:pPr>
              <w:spacing w:after="0" w:before="0" w:line="276" w:lineRule="auto"/>
              <w:ind w:left="0" w:right="0" w:firstLine="0"/>
              <w:jc w:val="center"/>
              <w:rPr/>
            </w:pPr>
            <w:r w:rsidDel="00000000" w:rsidR="00000000" w:rsidRPr="00000000">
              <w:rPr>
                <w:rtl w:val="0"/>
              </w:rPr>
              <w:t xml:space="preserve">BA</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6">
            <w:pPr>
              <w:spacing w:after="0" w:before="0" w:line="276" w:lineRule="auto"/>
              <w:ind w:left="0" w:right="0" w:firstLine="0"/>
              <w:jc w:val="center"/>
              <w:rPr/>
            </w:pPr>
            <w:r w:rsidDel="00000000" w:rsidR="00000000" w:rsidRPr="00000000">
              <w:rPr>
                <w:rtl w:val="0"/>
              </w:rPr>
              <w:t xml:space="preserve">v1.0</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7">
            <w:pPr>
              <w:spacing w:after="0" w:before="0" w:line="276" w:lineRule="auto"/>
              <w:ind w:left="0" w:right="0" w:firstLine="0"/>
              <w:jc w:val="center"/>
              <w:rPr>
                <w:color w:val="1155cc"/>
              </w:rPr>
            </w:pPr>
            <w:hyperlink r:id="rId18">
              <w:r w:rsidDel="00000000" w:rsidR="00000000" w:rsidRPr="00000000">
                <w:rPr>
                  <w:color w:val="1155cc"/>
                  <w:u w:val="single"/>
                  <w:rtl w:val="0"/>
                </w:rPr>
                <w:t xml:space="preserve">L3 BA Assessment Plan</w:t>
              </w:r>
            </w:hyperlink>
            <w:r w:rsidDel="00000000" w:rsidR="00000000" w:rsidRPr="00000000">
              <w:rPr>
                <w:rtl w:val="0"/>
              </w:rPr>
            </w:r>
          </w:p>
        </w:tc>
      </w:tr>
      <w:tr>
        <w:trPr>
          <w:cantSplit w:val="0"/>
          <w:trHeight w:val="82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8">
            <w:pPr>
              <w:spacing w:after="0" w:before="0" w:line="276" w:lineRule="auto"/>
              <w:ind w:left="0" w:right="0" w:firstLine="0"/>
              <w:jc w:val="center"/>
              <w:rPr/>
            </w:pPr>
            <w:r w:rsidDel="00000000" w:rsidR="00000000" w:rsidRPr="00000000">
              <w:rPr>
                <w:rtl w:val="0"/>
              </w:rPr>
              <w:t xml:space="preserve">Level 3 Team Leader / Supervisor</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9">
            <w:pPr>
              <w:spacing w:after="0" w:before="0" w:line="276" w:lineRule="auto"/>
              <w:ind w:left="0" w:right="0" w:firstLine="0"/>
              <w:jc w:val="center"/>
              <w:rPr/>
            </w:pPr>
            <w:r w:rsidDel="00000000" w:rsidR="00000000" w:rsidRPr="00000000">
              <w:rPr>
                <w:rtl w:val="0"/>
              </w:rPr>
              <w:t xml:space="preserve">TLS / TL</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A">
            <w:pPr>
              <w:spacing w:after="0" w:before="0" w:line="276" w:lineRule="auto"/>
              <w:ind w:left="0" w:right="0" w:firstLine="0"/>
              <w:jc w:val="center"/>
              <w:rPr/>
            </w:pPr>
            <w:r w:rsidDel="00000000" w:rsidR="00000000" w:rsidRPr="00000000">
              <w:rPr>
                <w:rtl w:val="0"/>
              </w:rPr>
              <w:t xml:space="preserve">v1.2, v1.4</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B">
            <w:pPr>
              <w:spacing w:after="0" w:before="0" w:line="276" w:lineRule="auto"/>
              <w:ind w:left="0" w:right="0" w:firstLine="0"/>
              <w:jc w:val="center"/>
              <w:rPr>
                <w:color w:val="1155cc"/>
              </w:rPr>
            </w:pPr>
            <w:hyperlink r:id="rId19">
              <w:r w:rsidDel="00000000" w:rsidR="00000000" w:rsidRPr="00000000">
                <w:rPr>
                  <w:color w:val="1155cc"/>
                  <w:u w:val="single"/>
                  <w:rtl w:val="0"/>
                </w:rPr>
                <w:t xml:space="preserve">L3 TLS Assessment plan v1.2</w:t>
              </w:r>
            </w:hyperlink>
            <w:r w:rsidDel="00000000" w:rsidR="00000000" w:rsidRPr="00000000">
              <w:rPr>
                <w:rtl w:val="0"/>
              </w:rPr>
            </w:r>
          </w:p>
          <w:p w:rsidR="00000000" w:rsidDel="00000000" w:rsidP="00000000" w:rsidRDefault="00000000" w:rsidRPr="00000000" w14:paraId="0000007C">
            <w:pPr>
              <w:spacing w:after="0" w:before="0" w:line="276" w:lineRule="auto"/>
              <w:ind w:left="0" w:right="0" w:firstLine="0"/>
              <w:jc w:val="center"/>
              <w:rPr>
                <w:color w:val="1155cc"/>
              </w:rPr>
            </w:pPr>
            <w:hyperlink r:id="rId20">
              <w:r w:rsidDel="00000000" w:rsidR="00000000" w:rsidRPr="00000000">
                <w:rPr>
                  <w:color w:val="1155cc"/>
                  <w:u w:val="single"/>
                  <w:rtl w:val="0"/>
                </w:rPr>
                <w:t xml:space="preserve">L3 Team Leader Assessment plan v1.4</w:t>
              </w:r>
            </w:hyperlink>
            <w:r w:rsidDel="00000000" w:rsidR="00000000" w:rsidRPr="00000000">
              <w:rPr>
                <w:rtl w:val="0"/>
              </w:rPr>
            </w:r>
          </w:p>
        </w:tc>
      </w:tr>
      <w:tr>
        <w:trPr>
          <w:cantSplit w:val="0"/>
          <w:trHeight w:val="82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D">
            <w:pPr>
              <w:spacing w:after="0" w:before="0" w:line="276" w:lineRule="auto"/>
              <w:ind w:left="0" w:right="0" w:firstLine="0"/>
              <w:jc w:val="center"/>
              <w:rPr/>
            </w:pPr>
            <w:r w:rsidDel="00000000" w:rsidR="00000000" w:rsidRPr="00000000">
              <w:rPr>
                <w:rtl w:val="0"/>
              </w:rPr>
              <w:t xml:space="preserve">Level 4 Associate Project Manager</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E">
            <w:pPr>
              <w:spacing w:after="0" w:before="0" w:line="276" w:lineRule="auto"/>
              <w:ind w:left="0" w:right="0" w:firstLine="0"/>
              <w:jc w:val="center"/>
              <w:rPr/>
            </w:pPr>
            <w:r w:rsidDel="00000000" w:rsidR="00000000" w:rsidRPr="00000000">
              <w:rPr>
                <w:rtl w:val="0"/>
              </w:rPr>
              <w:t xml:space="preserve">APM</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F">
            <w:pPr>
              <w:spacing w:after="0" w:before="0" w:line="276" w:lineRule="auto"/>
              <w:ind w:left="0" w:right="0" w:firstLine="0"/>
              <w:jc w:val="center"/>
              <w:rPr/>
            </w:pPr>
            <w:r w:rsidDel="00000000" w:rsidR="00000000" w:rsidRPr="00000000">
              <w:rPr>
                <w:rtl w:val="0"/>
              </w:rPr>
              <w:t xml:space="preserve">v1.4, v1.5</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80">
            <w:pPr>
              <w:spacing w:after="0" w:before="0" w:line="276" w:lineRule="auto"/>
              <w:ind w:left="0" w:right="0" w:firstLine="0"/>
              <w:jc w:val="center"/>
              <w:rPr>
                <w:color w:val="1155cc"/>
              </w:rPr>
            </w:pPr>
            <w:hyperlink r:id="rId21">
              <w:r w:rsidDel="00000000" w:rsidR="00000000" w:rsidRPr="00000000">
                <w:rPr>
                  <w:color w:val="1155cc"/>
                  <w:u w:val="single"/>
                  <w:rtl w:val="0"/>
                </w:rPr>
                <w:t xml:space="preserve">L4 APM Assessment Plan</w:t>
              </w:r>
            </w:hyperlink>
            <w:r w:rsidDel="00000000" w:rsidR="00000000" w:rsidRPr="00000000">
              <w:rPr>
                <w:rtl w:val="0"/>
              </w:rPr>
            </w:r>
          </w:p>
        </w:tc>
      </w:tr>
      <w:tr>
        <w:trPr>
          <w:cantSplit w:val="0"/>
          <w:trHeight w:val="82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81">
            <w:pPr>
              <w:spacing w:after="0" w:before="0" w:line="276" w:lineRule="auto"/>
              <w:ind w:left="0" w:right="0" w:firstLine="0"/>
              <w:jc w:val="center"/>
              <w:rPr/>
            </w:pPr>
            <w:r w:rsidDel="00000000" w:rsidR="00000000" w:rsidRPr="00000000">
              <w:rPr>
                <w:rtl w:val="0"/>
              </w:rPr>
              <w:t xml:space="preserve">Level 4 Junior Management Consultation/ </w:t>
            </w:r>
            <w:r w:rsidDel="00000000" w:rsidR="00000000" w:rsidRPr="00000000">
              <w:rPr>
                <w:rtl w:val="0"/>
              </w:rPr>
              <w:t xml:space="preserve">                    Level 4 Associate Management Consultant </w:t>
            </w:r>
            <w:r w:rsidDel="00000000" w:rsidR="00000000" w:rsidRPr="00000000">
              <w:rPr>
                <w:rtl w:val="0"/>
              </w:rPr>
              <w:t xml:space="preserve">Apprenticeship</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82">
            <w:pPr>
              <w:spacing w:after="0" w:before="0" w:line="276" w:lineRule="auto"/>
              <w:ind w:left="0" w:right="0" w:firstLine="0"/>
              <w:jc w:val="center"/>
              <w:rPr/>
            </w:pPr>
            <w:r w:rsidDel="00000000" w:rsidR="00000000" w:rsidRPr="00000000">
              <w:rPr>
                <w:rtl w:val="0"/>
              </w:rPr>
              <w:t xml:space="preserve">JMCA/ AMCA</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83">
            <w:pPr>
              <w:spacing w:after="0" w:before="0" w:line="276" w:lineRule="auto"/>
              <w:ind w:left="0" w:right="0" w:firstLine="0"/>
              <w:jc w:val="center"/>
              <w:rPr/>
            </w:pPr>
            <w:r w:rsidDel="00000000" w:rsidR="00000000" w:rsidRPr="00000000">
              <w:rPr>
                <w:rtl w:val="0"/>
              </w:rPr>
              <w:t xml:space="preserve">v1.1</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84">
            <w:pPr>
              <w:spacing w:after="0" w:before="0" w:line="276" w:lineRule="auto"/>
              <w:ind w:left="0" w:right="0" w:firstLine="0"/>
              <w:jc w:val="center"/>
              <w:rPr/>
            </w:pPr>
            <w:hyperlink r:id="rId22">
              <w:r w:rsidDel="00000000" w:rsidR="00000000" w:rsidRPr="00000000">
                <w:rPr>
                  <w:color w:val="1155cc"/>
                  <w:u w:val="single"/>
                  <w:rtl w:val="0"/>
                </w:rPr>
                <w:t xml:space="preserve">L4 JMCA Assessment Plan</w:t>
              </w:r>
            </w:hyperlink>
            <w:r w:rsidDel="00000000" w:rsidR="00000000" w:rsidRPr="00000000">
              <w:rPr>
                <w:rtl w:val="0"/>
              </w:rPr>
            </w:r>
          </w:p>
          <w:p w:rsidR="00000000" w:rsidDel="00000000" w:rsidP="00000000" w:rsidRDefault="00000000" w:rsidRPr="00000000" w14:paraId="00000085">
            <w:pP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086">
            <w:pP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087">
            <w:pPr>
              <w:spacing w:after="0" w:before="0" w:line="276" w:lineRule="auto"/>
              <w:ind w:left="0" w:right="0" w:firstLine="0"/>
              <w:jc w:val="center"/>
              <w:rPr/>
            </w:pPr>
            <w:r w:rsidDel="00000000" w:rsidR="00000000" w:rsidRPr="00000000">
              <w:rPr>
                <w:rtl w:val="0"/>
              </w:rPr>
              <w:t xml:space="preserve">AMCA assessment plan - TBC</w:t>
            </w:r>
          </w:p>
        </w:tc>
      </w:tr>
      <w:tr>
        <w:trPr>
          <w:cantSplit w:val="0"/>
          <w:trHeight w:val="82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88">
            <w:pPr>
              <w:spacing w:after="0" w:lineRule="auto"/>
              <w:jc w:val="center"/>
              <w:rPr/>
            </w:pPr>
            <w:r w:rsidDel="00000000" w:rsidR="00000000" w:rsidRPr="00000000">
              <w:rPr>
                <w:rtl w:val="0"/>
              </w:rPr>
              <w:t xml:space="preserve">Level 5 Operations / Dept. Manager</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89">
            <w:pPr>
              <w:spacing w:after="0" w:before="0" w:line="276" w:lineRule="auto"/>
              <w:ind w:left="0" w:right="0" w:firstLine="0"/>
              <w:jc w:val="center"/>
              <w:rPr/>
            </w:pPr>
            <w:r w:rsidDel="00000000" w:rsidR="00000000" w:rsidRPr="00000000">
              <w:rPr>
                <w:rtl w:val="0"/>
              </w:rPr>
              <w:t xml:space="preserve">ODM</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8A">
            <w:pPr>
              <w:spacing w:after="0" w:before="0" w:line="276" w:lineRule="auto"/>
              <w:ind w:left="0" w:right="0" w:firstLine="0"/>
              <w:jc w:val="center"/>
              <w:rPr/>
            </w:pPr>
            <w:r w:rsidDel="00000000" w:rsidR="00000000" w:rsidRPr="00000000">
              <w:rPr>
                <w:rtl w:val="0"/>
              </w:rPr>
              <w:t xml:space="preserve">v1.2</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8B">
            <w:pPr>
              <w:spacing w:after="0" w:before="0" w:line="276" w:lineRule="auto"/>
              <w:ind w:left="0" w:right="0" w:firstLine="0"/>
              <w:jc w:val="center"/>
              <w:rPr/>
            </w:pPr>
            <w:hyperlink r:id="rId23">
              <w:r w:rsidDel="00000000" w:rsidR="00000000" w:rsidRPr="00000000">
                <w:rPr>
                  <w:color w:val="1155cc"/>
                  <w:u w:val="single"/>
                  <w:rtl w:val="0"/>
                </w:rPr>
                <w:t xml:space="preserve">L5 ODM Assessment Plan v1.2</w:t>
              </w:r>
            </w:hyperlink>
            <w:r w:rsidDel="00000000" w:rsidR="00000000" w:rsidRPr="00000000">
              <w:rPr>
                <w:rtl w:val="0"/>
              </w:rPr>
            </w:r>
          </w:p>
        </w:tc>
      </w:tr>
      <w:tr>
        <w:trPr>
          <w:cantSplit w:val="0"/>
          <w:trHeight w:val="82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8C">
            <w:pPr>
              <w:spacing w:after="0" w:before="0" w:line="276" w:lineRule="auto"/>
              <w:ind w:left="0" w:right="0" w:firstLine="0"/>
              <w:jc w:val="center"/>
              <w:rPr/>
            </w:pPr>
            <w:r w:rsidDel="00000000" w:rsidR="00000000" w:rsidRPr="00000000">
              <w:rPr>
                <w:rtl w:val="0"/>
              </w:rPr>
              <w:t xml:space="preserve">Level 5 Operations / Dept. Manager</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8D">
            <w:pPr>
              <w:spacing w:after="0" w:before="0" w:line="276" w:lineRule="auto"/>
              <w:ind w:left="0" w:right="0" w:firstLine="0"/>
              <w:jc w:val="center"/>
              <w:rPr/>
            </w:pPr>
            <w:r w:rsidDel="00000000" w:rsidR="00000000" w:rsidRPr="00000000">
              <w:rPr>
                <w:rtl w:val="0"/>
              </w:rPr>
              <w:t xml:space="preserve">OM</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8E">
            <w:pPr>
              <w:spacing w:after="0" w:before="0" w:line="276" w:lineRule="auto"/>
              <w:ind w:left="0" w:right="0" w:firstLine="0"/>
              <w:jc w:val="center"/>
              <w:rPr/>
            </w:pPr>
            <w:r w:rsidDel="00000000" w:rsidR="00000000" w:rsidRPr="00000000">
              <w:rPr>
                <w:rtl w:val="0"/>
              </w:rPr>
              <w:t xml:space="preserve">v1.4</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8F">
            <w:pPr>
              <w:spacing w:after="0" w:before="0" w:line="276" w:lineRule="auto"/>
              <w:ind w:left="0" w:right="0" w:firstLine="0"/>
              <w:jc w:val="center"/>
              <w:rPr>
                <w:color w:val="1155cc"/>
              </w:rPr>
            </w:pPr>
            <w:hyperlink r:id="rId24">
              <w:r w:rsidDel="00000000" w:rsidR="00000000" w:rsidRPr="00000000">
                <w:rPr>
                  <w:color w:val="1155cc"/>
                  <w:u w:val="single"/>
                  <w:rtl w:val="0"/>
                </w:rPr>
                <w:t xml:space="preserve">L5 OM Assessment Plan v1.4</w:t>
              </w:r>
            </w:hyperlink>
            <w:r w:rsidDel="00000000" w:rsidR="00000000" w:rsidRPr="00000000">
              <w:rPr>
                <w:rtl w:val="0"/>
              </w:rPr>
            </w:r>
          </w:p>
        </w:tc>
      </w:tr>
      <w:tr>
        <w:trPr>
          <w:cantSplit w:val="0"/>
          <w:trHeight w:val="82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90">
            <w:pPr>
              <w:spacing w:after="0" w:before="0" w:line="276" w:lineRule="auto"/>
              <w:ind w:left="0" w:right="0" w:firstLine="0"/>
              <w:jc w:val="center"/>
              <w:rPr/>
            </w:pPr>
            <w:r w:rsidDel="00000000" w:rsidR="00000000" w:rsidRPr="00000000">
              <w:rPr>
                <w:rtl w:val="0"/>
              </w:rPr>
              <w:t xml:space="preserve">Level 6 Chartered Manager Degree</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91">
            <w:pPr>
              <w:spacing w:after="0" w:before="0" w:line="276" w:lineRule="auto"/>
              <w:ind w:left="0" w:right="0" w:firstLine="0"/>
              <w:jc w:val="center"/>
              <w:rPr/>
            </w:pPr>
            <w:r w:rsidDel="00000000" w:rsidR="00000000" w:rsidRPr="00000000">
              <w:rPr>
                <w:rtl w:val="0"/>
              </w:rPr>
              <w:t xml:space="preserve">CMDA</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92">
            <w:pPr>
              <w:spacing w:after="0" w:before="0" w:line="276" w:lineRule="auto"/>
              <w:ind w:left="0" w:right="0" w:firstLine="0"/>
              <w:jc w:val="center"/>
              <w:rPr/>
            </w:pPr>
            <w:r w:rsidDel="00000000" w:rsidR="00000000" w:rsidRPr="00000000">
              <w:rPr>
                <w:rtl w:val="0"/>
              </w:rPr>
              <w:t xml:space="preserve">v1.1</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93">
            <w:pPr>
              <w:spacing w:after="0" w:before="0" w:line="276" w:lineRule="auto"/>
              <w:ind w:left="0" w:right="0" w:firstLine="0"/>
              <w:jc w:val="center"/>
              <w:rPr>
                <w:color w:val="1155cc"/>
              </w:rPr>
            </w:pPr>
            <w:hyperlink r:id="rId25">
              <w:r w:rsidDel="00000000" w:rsidR="00000000" w:rsidRPr="00000000">
                <w:rPr>
                  <w:color w:val="1155cc"/>
                  <w:u w:val="single"/>
                  <w:rtl w:val="0"/>
                </w:rPr>
                <w:t xml:space="preserve">L6 CMDA Assessment Plan</w:t>
              </w:r>
            </w:hyperlink>
            <w:r w:rsidDel="00000000" w:rsidR="00000000" w:rsidRPr="00000000">
              <w:rPr>
                <w:rtl w:val="0"/>
              </w:rPr>
            </w:r>
          </w:p>
        </w:tc>
      </w:tr>
      <w:tr>
        <w:trPr>
          <w:cantSplit w:val="0"/>
          <w:trHeight w:val="82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94">
            <w:pPr>
              <w:spacing w:after="0" w:before="0" w:line="276" w:lineRule="auto"/>
              <w:ind w:left="0" w:right="0" w:firstLine="0"/>
              <w:jc w:val="center"/>
              <w:rPr/>
            </w:pPr>
            <w:r w:rsidDel="00000000" w:rsidR="00000000" w:rsidRPr="00000000">
              <w:rPr>
                <w:rtl w:val="0"/>
              </w:rPr>
              <w:t xml:space="preserve">Level 6 Improvement Leader</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95">
            <w:pPr>
              <w:spacing w:after="0" w:before="0" w:line="276" w:lineRule="auto"/>
              <w:ind w:left="0" w:right="0" w:firstLine="0"/>
              <w:jc w:val="center"/>
              <w:rPr/>
            </w:pPr>
            <w:r w:rsidDel="00000000" w:rsidR="00000000" w:rsidRPr="00000000">
              <w:rPr>
                <w:rtl w:val="0"/>
              </w:rPr>
              <w:t xml:space="preserve">IL</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96">
            <w:pPr>
              <w:spacing w:after="0" w:before="0" w:line="276" w:lineRule="auto"/>
              <w:ind w:left="0" w:right="0" w:firstLine="0"/>
              <w:jc w:val="center"/>
              <w:rPr/>
            </w:pPr>
            <w:r w:rsidDel="00000000" w:rsidR="00000000" w:rsidRPr="00000000">
              <w:rPr>
                <w:rtl w:val="0"/>
              </w:rPr>
              <w:t xml:space="preserve">v1.0</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97">
            <w:pPr>
              <w:spacing w:after="0" w:before="0" w:line="276" w:lineRule="auto"/>
              <w:ind w:left="0" w:right="0" w:firstLine="0"/>
              <w:jc w:val="center"/>
              <w:rPr>
                <w:color w:val="1155cc"/>
              </w:rPr>
            </w:pPr>
            <w:hyperlink r:id="rId26">
              <w:r w:rsidDel="00000000" w:rsidR="00000000" w:rsidRPr="00000000">
                <w:rPr>
                  <w:color w:val="1155cc"/>
                  <w:u w:val="single"/>
                  <w:rtl w:val="0"/>
                </w:rPr>
                <w:t xml:space="preserve">L6 IL Assessment Plan</w:t>
              </w:r>
            </w:hyperlink>
            <w:r w:rsidDel="00000000" w:rsidR="00000000" w:rsidRPr="00000000">
              <w:rPr>
                <w:rtl w:val="0"/>
              </w:rPr>
            </w:r>
          </w:p>
        </w:tc>
      </w:tr>
      <w:tr>
        <w:trPr>
          <w:cantSplit w:val="0"/>
          <w:trHeight w:val="82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98">
            <w:pPr>
              <w:spacing w:after="0" w:before="0" w:line="276" w:lineRule="auto"/>
              <w:ind w:left="0" w:right="0" w:firstLine="0"/>
              <w:jc w:val="center"/>
              <w:rPr/>
            </w:pPr>
            <w:r w:rsidDel="00000000" w:rsidR="00000000" w:rsidRPr="00000000">
              <w:rPr>
                <w:rtl w:val="0"/>
              </w:rPr>
              <w:t xml:space="preserve">Level 7 Senior Leader</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99">
            <w:pPr>
              <w:spacing w:after="0" w:before="0" w:line="276" w:lineRule="auto"/>
              <w:ind w:left="0" w:right="0" w:firstLine="0"/>
              <w:jc w:val="center"/>
              <w:rPr/>
            </w:pPr>
            <w:r w:rsidDel="00000000" w:rsidR="00000000" w:rsidRPr="00000000">
              <w:rPr>
                <w:rtl w:val="0"/>
              </w:rPr>
              <w:t xml:space="preserve">SLA</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9A">
            <w:pPr>
              <w:spacing w:after="0" w:before="0" w:line="276" w:lineRule="auto"/>
              <w:ind w:left="0" w:right="0" w:firstLine="0"/>
              <w:jc w:val="center"/>
              <w:rPr/>
            </w:pPr>
            <w:r w:rsidDel="00000000" w:rsidR="00000000" w:rsidRPr="00000000">
              <w:rPr>
                <w:rtl w:val="0"/>
              </w:rPr>
              <w:t xml:space="preserve">v1.1, v1.2</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9B">
            <w:pPr>
              <w:spacing w:after="0" w:before="0" w:line="276" w:lineRule="auto"/>
              <w:ind w:left="0" w:right="0" w:firstLine="0"/>
              <w:jc w:val="center"/>
              <w:rPr>
                <w:color w:val="1155cc"/>
              </w:rPr>
            </w:pPr>
            <w:hyperlink r:id="rId27">
              <w:r w:rsidDel="00000000" w:rsidR="00000000" w:rsidRPr="00000000">
                <w:rPr>
                  <w:color w:val="1155cc"/>
                  <w:u w:val="single"/>
                  <w:rtl w:val="0"/>
                </w:rPr>
                <w:t xml:space="preserve">L7 SLA Assessment Plan</w:t>
              </w:r>
            </w:hyperlink>
            <w:r w:rsidDel="00000000" w:rsidR="00000000" w:rsidRPr="00000000">
              <w:rPr>
                <w:rtl w:val="0"/>
              </w:rPr>
            </w:r>
          </w:p>
        </w:tc>
      </w:tr>
    </w:tbl>
    <w:p w:rsidR="00000000" w:rsidDel="00000000" w:rsidP="00000000" w:rsidRDefault="00000000" w:rsidRPr="00000000" w14:paraId="0000009C">
      <w:pPr>
        <w:pStyle w:val="Heading2"/>
        <w:rPr/>
      </w:pPr>
      <w:bookmarkStart w:colFirst="0" w:colLast="0" w:name="_ycx81u81wbml" w:id="8"/>
      <w:bookmarkEnd w:id="8"/>
      <w:r w:rsidDel="00000000" w:rsidR="00000000" w:rsidRPr="00000000">
        <w:br w:type="page"/>
      </w:r>
      <w:r w:rsidDel="00000000" w:rsidR="00000000" w:rsidRPr="00000000">
        <w:rPr>
          <w:rtl w:val="0"/>
        </w:rPr>
      </w:r>
    </w:p>
    <w:p w:rsidR="00000000" w:rsidDel="00000000" w:rsidP="00000000" w:rsidRDefault="00000000" w:rsidRPr="00000000" w14:paraId="0000009D">
      <w:pPr>
        <w:pStyle w:val="Heading1"/>
        <w:jc w:val="left"/>
        <w:rPr/>
      </w:pPr>
      <w:bookmarkStart w:colFirst="0" w:colLast="0" w:name="_oteavfz1af20" w:id="9"/>
      <w:bookmarkEnd w:id="9"/>
      <w:r w:rsidDel="00000000" w:rsidR="00000000" w:rsidRPr="00000000">
        <w:rPr>
          <w:sz w:val="28"/>
          <w:szCs w:val="28"/>
          <w:rtl w:val="0"/>
        </w:rPr>
        <w:t xml:space="preserve">Support Signposting - </w:t>
      </w:r>
      <w:r w:rsidDel="00000000" w:rsidR="00000000" w:rsidRPr="00000000">
        <w:rPr>
          <w:rFonts w:ascii="Nunito" w:cs="Nunito" w:eastAsia="Nunito" w:hAnsi="Nunito"/>
          <w:b w:val="0"/>
          <w:bCs w:val="0"/>
          <w:color w:val="e6007d"/>
          <w:sz w:val="24"/>
          <w:szCs w:val="24"/>
          <w:rtl w:val="0"/>
        </w:rPr>
        <w:t xml:space="preserve">For Training Providers</w:t>
      </w:r>
      <w:r w:rsidDel="00000000" w:rsidR="00000000" w:rsidRPr="00000000">
        <w:rPr>
          <w:rFonts w:ascii="Nunito" w:cs="Nunito" w:eastAsia="Nunito" w:hAnsi="Nunito"/>
          <w:b w:val="0"/>
          <w:bCs w:val="0"/>
          <w:color w:val="e6007d"/>
          <w:sz w:val="24"/>
          <w:szCs w:val="24"/>
          <w:rtl w:val="0"/>
        </w:rPr>
        <w:t xml:space="preserve"> - </w:t>
      </w:r>
      <w:r w:rsidDel="00000000" w:rsidR="00000000" w:rsidRPr="00000000">
        <w:rPr>
          <w:rtl w:val="0"/>
        </w:rPr>
      </w:r>
    </w:p>
    <w:p w:rsidR="00000000" w:rsidDel="00000000" w:rsidP="00000000" w:rsidRDefault="00000000" w:rsidRPr="00000000" w14:paraId="0000009E">
      <w:pPr>
        <w:spacing w:after="240" w:before="0" w:line="276" w:lineRule="auto"/>
        <w:ind w:left="0" w:right="0" w:firstLine="0"/>
        <w:rPr/>
      </w:pPr>
      <w:r w:rsidDel="00000000" w:rsidR="00000000" w:rsidRPr="00000000">
        <w:rPr>
          <w:rtl w:val="0"/>
        </w:rPr>
        <w:t xml:space="preserve">To ensure your queries are resolved as quickly as possible, it is vital to contact the correct department.</w:t>
      </w:r>
    </w:p>
    <w:p w:rsidR="00000000" w:rsidDel="00000000" w:rsidP="00000000" w:rsidRDefault="00000000" w:rsidRPr="00000000" w14:paraId="0000009F">
      <w:pPr>
        <w:pStyle w:val="Heading2"/>
        <w:ind w:left="0" w:firstLine="0"/>
        <w:rPr/>
      </w:pPr>
      <w:bookmarkStart w:colFirst="0" w:colLast="0" w:name="_239gd5gxk977" w:id="10"/>
      <w:bookmarkEnd w:id="10"/>
      <w:r w:rsidDel="00000000" w:rsidR="00000000" w:rsidRPr="00000000">
        <w:rPr>
          <w:rtl w:val="0"/>
        </w:rPr>
        <w:t xml:space="preserve">Partner Connect Help</w:t>
      </w:r>
      <w:r w:rsidDel="00000000" w:rsidR="00000000" w:rsidRPr="00000000">
        <w:rPr>
          <w:rtl w:val="0"/>
        </w:rPr>
      </w:r>
    </w:p>
    <w:p w:rsidR="00000000" w:rsidDel="00000000" w:rsidP="00000000" w:rsidRDefault="00000000" w:rsidRPr="00000000" w14:paraId="000000A0">
      <w:pPr>
        <w:spacing w:after="240" w:before="240" w:lineRule="auto"/>
        <w:ind w:left="0" w:right="600" w:firstLine="0"/>
        <w:rPr/>
      </w:pPr>
      <w:r w:rsidDel="00000000" w:rsidR="00000000" w:rsidRPr="00000000">
        <w:rPr>
          <w:rtl w:val="0"/>
        </w:rPr>
        <w:t xml:space="preserve">Partner Connect is the definitive system of record for all learner information, and all updates must be made directly within Partner Connect. Changes made in Partner Connect are transferred to CMI Assess within 2 working days. Please allow this time before contacting the EPA Team to request updates in CMI Assess.</w:t>
      </w:r>
    </w:p>
    <w:p w:rsidR="00000000" w:rsidDel="00000000" w:rsidP="00000000" w:rsidRDefault="00000000" w:rsidRPr="00000000" w14:paraId="000000A1">
      <w:pPr>
        <w:spacing w:after="240" w:before="240" w:lineRule="auto"/>
        <w:ind w:left="0" w:right="600" w:firstLine="0"/>
        <w:rPr/>
      </w:pPr>
      <w:r w:rsidDel="00000000" w:rsidR="00000000" w:rsidRPr="00000000">
        <w:rPr>
          <w:rtl w:val="0"/>
        </w:rPr>
        <w:t xml:space="preserve">For assistance with Partner Connect — including registrations, withdrawals, and data synchronisations — you’ll find extensive guidance available through the </w:t>
      </w:r>
      <w:hyperlink r:id="rId28">
        <w:r w:rsidDel="00000000" w:rsidR="00000000" w:rsidRPr="00000000">
          <w:rPr>
            <w:color w:val="1155cc"/>
            <w:u w:val="single"/>
            <w:rtl w:val="0"/>
          </w:rPr>
          <w:t xml:space="preserve">Partner Connect Help Centre</w:t>
        </w:r>
      </w:hyperlink>
      <w:r w:rsidDel="00000000" w:rsidR="00000000" w:rsidRPr="00000000">
        <w:rPr>
          <w:rtl w:val="0"/>
        </w:rPr>
        <w:t xml:space="preserve">. The Help Centre provides step-by-step instructions covering the processes and functionality available within Partner Connect, helping you quickly find the support and guidance you need.</w:t>
      </w:r>
    </w:p>
    <w:p w:rsidR="00000000" w:rsidDel="00000000" w:rsidP="00000000" w:rsidRDefault="00000000" w:rsidRPr="00000000" w14:paraId="000000A2">
      <w:pPr>
        <w:spacing w:after="240" w:before="240" w:lineRule="auto"/>
        <w:ind w:left="0" w:right="600" w:firstLine="0"/>
        <w:rPr>
          <w:color w:val="000000"/>
        </w:rPr>
      </w:pPr>
      <w:r w:rsidDel="00000000" w:rsidR="00000000" w:rsidRPr="00000000">
        <w:rPr>
          <w:rtl w:val="0"/>
        </w:rPr>
        <w:t xml:space="preserve">If your issue cannot be resolved via the Help Centre, or if an apprentice is registered but not showing on CMI Assess after 2 working days, please contact the Partner Services Team by submitting this </w:t>
      </w:r>
      <w:hyperlink r:id="rId29">
        <w:r w:rsidDel="00000000" w:rsidR="00000000" w:rsidRPr="00000000">
          <w:rPr>
            <w:color w:val="1155cc"/>
            <w:u w:val="single"/>
            <w:rtl w:val="0"/>
          </w:rPr>
          <w:t xml:space="preserve">enquiry </w:t>
        </w:r>
      </w:hyperlink>
      <w:hyperlink r:id="rId30">
        <w:r w:rsidDel="00000000" w:rsidR="00000000" w:rsidRPr="00000000">
          <w:rPr>
            <w:color w:val="1155cc"/>
            <w:u w:val="single"/>
            <w:rtl w:val="0"/>
          </w:rPr>
          <w:t xml:space="preserve">form</w:t>
        </w:r>
      </w:hyperlink>
      <w:r w:rsidDel="00000000" w:rsidR="00000000" w:rsidRPr="00000000">
        <w:rPr>
          <w:rtl w:val="0"/>
        </w:rPr>
        <w:t xml:space="preserve">,</w:t>
      </w:r>
      <w:r w:rsidDel="00000000" w:rsidR="00000000" w:rsidRPr="00000000">
        <w:rPr>
          <w:color w:val="000000"/>
          <w:rtl w:val="0"/>
        </w:rPr>
        <w:t xml:space="preserve"> submitting an Enquiry Form in Partner Connect or contacting the team by email: qualifications@managers.org.uk.</w:t>
      </w:r>
      <w:r w:rsidDel="00000000" w:rsidR="00000000" w:rsidRPr="00000000">
        <w:rPr>
          <w:rtl w:val="0"/>
        </w:rPr>
      </w:r>
    </w:p>
    <w:p w:rsidR="00000000" w:rsidDel="00000000" w:rsidP="00000000" w:rsidRDefault="00000000" w:rsidRPr="00000000" w14:paraId="000000A3">
      <w:pPr>
        <w:pStyle w:val="Heading2"/>
        <w:spacing w:after="240" w:lineRule="auto"/>
        <w:ind w:left="0" w:firstLine="0"/>
        <w:rPr/>
      </w:pPr>
      <w:bookmarkStart w:colFirst="0" w:colLast="0" w:name="_ccz1h6gd69x9" w:id="11"/>
      <w:bookmarkEnd w:id="11"/>
      <w:r w:rsidDel="00000000" w:rsidR="00000000" w:rsidRPr="00000000">
        <w:rPr>
          <w:rtl w:val="0"/>
        </w:rPr>
        <w:t xml:space="preserve">Compliance &amp; Policy Rules </w:t>
      </w:r>
    </w:p>
    <w:p w:rsidR="00000000" w:rsidDel="00000000" w:rsidP="00000000" w:rsidRDefault="00000000" w:rsidRPr="00000000" w14:paraId="000000A4">
      <w:pPr>
        <w:rPr/>
      </w:pPr>
      <w:r w:rsidDel="00000000" w:rsidR="00000000" w:rsidRPr="00000000">
        <w:rPr>
          <w:rtl w:val="0"/>
        </w:rPr>
        <w:t xml:space="preserve">The </w:t>
      </w:r>
      <w:r w:rsidDel="00000000" w:rsidR="00000000" w:rsidRPr="00000000">
        <w:rPr>
          <w:rtl w:val="0"/>
        </w:rPr>
        <w:t xml:space="preserve">following EPA policies and procedures are available for all training providers: Incident Reporting Procedure, Safeguarding Policy, Conflicts of Interest Policy, Malpractice and Maladministration Policy, Complaints Procedure, Reasonable Adjustment and Special Consideration Policy, Invigilation Instructions, Enquiries and Appeals Policy, Enquiries and Appeals Policy Forms, Confidential &amp; Commercially Sensitive Evidence Documents, and the Prevent Agenda Policy.          </w:t>
      </w:r>
    </w:p>
    <w:p w:rsidR="00000000" w:rsidDel="00000000" w:rsidP="00000000" w:rsidRDefault="00000000" w:rsidRPr="00000000" w14:paraId="000000A5">
      <w:pPr>
        <w:rPr/>
      </w:pPr>
      <w:r w:rsidDel="00000000" w:rsidR="00000000" w:rsidRPr="00000000">
        <w:rPr>
          <w:rtl w:val="0"/>
        </w:rPr>
        <w:t xml:space="preserve">Please click on this link for all CMI Policies </w:t>
      </w:r>
      <w:hyperlink r:id="rId31">
        <w:r w:rsidDel="00000000" w:rsidR="00000000" w:rsidRPr="00000000">
          <w:rPr>
            <w:color w:val="1155cc"/>
            <w:u w:val="single"/>
            <w:rtl w:val="0"/>
          </w:rPr>
          <w:t xml:space="preserve">CMI Policies </w:t>
        </w:r>
      </w:hyperlink>
      <w:r w:rsidDel="00000000" w:rsidR="00000000" w:rsidRPr="00000000">
        <w:rPr>
          <w:rtl w:val="0"/>
        </w:rPr>
      </w:r>
    </w:p>
    <w:p w:rsidR="00000000" w:rsidDel="00000000" w:rsidP="00000000" w:rsidRDefault="00000000" w:rsidRPr="00000000" w14:paraId="000000A6">
      <w:pPr>
        <w:rPr>
          <w:color w:val="212529"/>
          <w:highlight w:val="white"/>
        </w:rPr>
      </w:pPr>
      <w:r w:rsidDel="00000000" w:rsidR="00000000" w:rsidRPr="00000000">
        <w:rPr>
          <w:color w:val="212529"/>
          <w:highlight w:val="white"/>
          <w:rtl w:val="0"/>
        </w:rPr>
        <w:t xml:space="preserve">CMI will expect all communications to be managed through the Programme Director at the approved Centre. The only exception to this is the CMI Whistle-blowing policy.</w:t>
      </w:r>
    </w:p>
    <w:p w:rsidR="00000000" w:rsidDel="00000000" w:rsidP="00000000" w:rsidRDefault="00000000" w:rsidRPr="00000000" w14:paraId="000000A7">
      <w:pPr>
        <w:rPr>
          <w:color w:val="e6007d"/>
          <w:sz w:val="24"/>
          <w:szCs w:val="24"/>
        </w:rPr>
      </w:pPr>
      <w:r w:rsidDel="00000000" w:rsidR="00000000" w:rsidRPr="00000000">
        <w:rPr>
          <w:color w:val="e6007d"/>
          <w:sz w:val="24"/>
          <w:szCs w:val="24"/>
          <w:rtl w:val="0"/>
        </w:rPr>
        <w:t xml:space="preserve">EPA Toolkit </w:t>
      </w:r>
    </w:p>
    <w:p w:rsidR="00000000" w:rsidDel="00000000" w:rsidP="00000000" w:rsidRDefault="00000000" w:rsidRPr="00000000" w14:paraId="000000A8">
      <w:pPr>
        <w:rPr>
          <w:color w:val="212529"/>
          <w:highlight w:val="white"/>
        </w:rPr>
      </w:pPr>
      <w:r w:rsidDel="00000000" w:rsidR="00000000" w:rsidRPr="00000000">
        <w:rPr>
          <w:color w:val="212529"/>
          <w:highlight w:val="white"/>
          <w:rtl w:val="0"/>
        </w:rPr>
        <w:t xml:space="preserve">The End Point Assessment (EPA</w:t>
      </w:r>
      <w:r w:rsidDel="00000000" w:rsidR="00000000" w:rsidRPr="00000000">
        <w:rPr>
          <w:color w:val="212529"/>
          <w:highlight w:val="white"/>
          <w:rtl w:val="0"/>
        </w:rPr>
        <w:t xml:space="preserve">) toolkit a</w:t>
      </w:r>
      <w:r w:rsidDel="00000000" w:rsidR="00000000" w:rsidRPr="00000000">
        <w:rPr>
          <w:color w:val="212529"/>
          <w:highlight w:val="white"/>
          <w:rtl w:val="0"/>
        </w:rPr>
        <w:t xml:space="preserve">ims to provide end-to-end apprentice support for training providers, covering all aspects of the apprenticeship journey from programme design and delivery through to end-point assessment and certification. </w:t>
      </w:r>
      <w:hyperlink r:id="rId32">
        <w:r w:rsidDel="00000000" w:rsidR="00000000" w:rsidRPr="00000000">
          <w:rPr>
            <w:color w:val="1155cc"/>
            <w:highlight w:val="white"/>
            <w:u w:val="single"/>
            <w:rtl w:val="0"/>
          </w:rPr>
          <w:t xml:space="preserve">EPA Toolkit</w:t>
        </w:r>
      </w:hyperlink>
      <w:r w:rsidDel="00000000" w:rsidR="00000000" w:rsidRPr="00000000">
        <w:rPr>
          <w:rtl w:val="0"/>
        </w:rPr>
      </w:r>
    </w:p>
    <w:p w:rsidR="00000000" w:rsidDel="00000000" w:rsidP="00000000" w:rsidRDefault="00000000" w:rsidRPr="00000000" w14:paraId="000000A9">
      <w:pPr>
        <w:rPr>
          <w:color w:val="212529"/>
          <w:highlight w:val="white"/>
        </w:rPr>
      </w:pPr>
      <w:r w:rsidDel="00000000" w:rsidR="00000000" w:rsidRPr="00000000">
        <w:rPr>
          <w:color w:val="e6007d"/>
          <w:sz w:val="24"/>
          <w:szCs w:val="24"/>
          <w:rtl w:val="0"/>
        </w:rPr>
        <w:t xml:space="preserve">Apprentices: </w:t>
      </w:r>
      <w:r w:rsidDel="00000000" w:rsidR="00000000" w:rsidRPr="00000000">
        <w:rPr>
          <w:color w:val="212529"/>
          <w:highlight w:val="white"/>
          <w:rtl w:val="0"/>
        </w:rPr>
        <w:t xml:space="preserve">The EPA Toolkit is intended for use by training providers to support apprenticeship delivery. Please note that apprentices do not have access to this resource.</w:t>
      </w:r>
    </w:p>
    <w:p w:rsidR="00000000" w:rsidDel="00000000" w:rsidP="00000000" w:rsidRDefault="00000000" w:rsidRPr="00000000" w14:paraId="000000AA">
      <w:pPr>
        <w:rPr>
          <w:color w:val="212529"/>
          <w:highlight w:val="white"/>
        </w:rPr>
      </w:pPr>
      <w:r w:rsidDel="00000000" w:rsidR="00000000" w:rsidRPr="00000000">
        <w:rPr>
          <w:rtl w:val="0"/>
        </w:rPr>
      </w:r>
    </w:p>
    <w:p w:rsidR="00000000" w:rsidDel="00000000" w:rsidP="00000000" w:rsidRDefault="00000000" w:rsidRPr="00000000" w14:paraId="000000AB">
      <w:pPr>
        <w:pStyle w:val="Heading2"/>
        <w:ind w:left="0" w:firstLine="0"/>
        <w:rPr/>
      </w:pPr>
      <w:bookmarkStart w:colFirst="0" w:colLast="0" w:name="_9tttswfq76x7" w:id="12"/>
      <w:bookmarkEnd w:id="12"/>
      <w:r w:rsidDel="00000000" w:rsidR="00000000" w:rsidRPr="00000000">
        <w:rPr>
          <w:rtl w:val="0"/>
        </w:rPr>
      </w:r>
    </w:p>
    <w:p w:rsidR="00000000" w:rsidDel="00000000" w:rsidP="00000000" w:rsidRDefault="00000000" w:rsidRPr="00000000" w14:paraId="000000AC">
      <w:pPr>
        <w:pStyle w:val="Heading1"/>
        <w:spacing w:after="80" w:lineRule="auto"/>
        <w:jc w:val="left"/>
        <w:rPr>
          <w:sz w:val="28"/>
          <w:szCs w:val="28"/>
        </w:rPr>
      </w:pPr>
      <w:bookmarkStart w:colFirst="0" w:colLast="0" w:name="_n8l03b59xnoh" w:id="13"/>
      <w:bookmarkEnd w:id="13"/>
      <w:r w:rsidDel="00000000" w:rsidR="00000000" w:rsidRPr="00000000">
        <w:rPr>
          <w:sz w:val="28"/>
          <w:szCs w:val="28"/>
          <w:rtl w:val="0"/>
        </w:rPr>
        <w:t xml:space="preserve">GETTING STARTED: CMI Partner Connect</w:t>
      </w:r>
    </w:p>
    <w:p w:rsidR="00000000" w:rsidDel="00000000" w:rsidP="00000000" w:rsidRDefault="00000000" w:rsidRPr="00000000" w14:paraId="000000AD">
      <w:pPr>
        <w:rPr/>
      </w:pPr>
      <w:r w:rsidDel="00000000" w:rsidR="00000000" w:rsidRPr="00000000">
        <w:rPr>
          <w:rtl w:val="0"/>
        </w:rPr>
        <w:t xml:space="preserve">Please note: To ensure visibility of apprentices on CMI Assess, all apprentices must first be registered on CMI Partner Connect (CPC).</w:t>
      </w:r>
      <w:r w:rsidDel="00000000" w:rsidR="00000000" w:rsidRPr="00000000">
        <w:rPr>
          <w:rtl w:val="0"/>
        </w:rPr>
      </w:r>
    </w:p>
    <w:p w:rsidR="00000000" w:rsidDel="00000000" w:rsidP="00000000" w:rsidRDefault="00000000" w:rsidRPr="00000000" w14:paraId="000000AE">
      <w:pPr>
        <w:pStyle w:val="Heading2"/>
        <w:ind w:left="0" w:firstLine="0"/>
        <w:rPr/>
      </w:pPr>
      <w:bookmarkStart w:colFirst="0" w:colLast="0" w:name="_o5ujgd6k661w" w:id="14"/>
      <w:bookmarkEnd w:id="14"/>
      <w:r w:rsidDel="00000000" w:rsidR="00000000" w:rsidRPr="00000000">
        <w:rPr>
          <w:rtl w:val="0"/>
        </w:rPr>
        <w:t xml:space="preserve">For Training Providers</w:t>
      </w:r>
      <w:r w:rsidDel="00000000" w:rsidR="00000000" w:rsidRPr="00000000">
        <w:rPr>
          <w:rtl w:val="0"/>
        </w:rPr>
        <w:t xml:space="preserve"> </w:t>
      </w:r>
    </w:p>
    <w:p w:rsidR="00000000" w:rsidDel="00000000" w:rsidP="00000000" w:rsidRDefault="00000000" w:rsidRPr="00000000" w14:paraId="000000AF">
      <w:pPr>
        <w:pStyle w:val="Heading3"/>
        <w:spacing w:after="240" w:lineRule="auto"/>
        <w:ind w:left="0" w:firstLine="0"/>
        <w:rPr>
          <w:sz w:val="22"/>
          <w:szCs w:val="22"/>
        </w:rPr>
      </w:pPr>
      <w:bookmarkStart w:colFirst="0" w:colLast="0" w:name="_69z2s6mc9b1l" w:id="15"/>
      <w:bookmarkEnd w:id="15"/>
      <w:r w:rsidDel="00000000" w:rsidR="00000000" w:rsidRPr="00000000">
        <w:rPr>
          <w:sz w:val="22"/>
          <w:szCs w:val="22"/>
          <w:rtl w:val="0"/>
        </w:rPr>
        <w:t xml:space="preserve">Setting up access and adding users in Partner Connect ensures that users are correctly registered with the appropriate permissions to access and use the system effectively.</w:t>
      </w:r>
      <w:r w:rsidDel="00000000" w:rsidR="00000000" w:rsidRPr="00000000">
        <w:rPr>
          <w:rFonts w:ascii="Nunito" w:cs="Nunito" w:eastAsia="Nunito" w:hAnsi="Nunito"/>
          <w:b w:val="1"/>
          <w:bCs w:val="1"/>
          <w:sz w:val="22"/>
          <w:szCs w:val="22"/>
          <w:rtl w:val="0"/>
        </w:rPr>
        <w:t xml:space="preserve"> </w:t>
      </w:r>
      <w:hyperlink r:id="rId33">
        <w:r w:rsidDel="00000000" w:rsidR="00000000" w:rsidRPr="00000000">
          <w:rPr>
            <w:color w:val="1155cc"/>
            <w:sz w:val="22"/>
            <w:szCs w:val="22"/>
            <w:u w:val="single"/>
            <w:rtl w:val="0"/>
          </w:rPr>
          <w:t xml:space="preserve">Getting started on Partner Connect</w:t>
        </w:r>
      </w:hyperlink>
      <w:r w:rsidDel="00000000" w:rsidR="00000000" w:rsidRPr="00000000">
        <w:rPr>
          <w:rtl w:val="0"/>
        </w:rPr>
      </w:r>
    </w:p>
    <w:p w:rsidR="00000000" w:rsidDel="00000000" w:rsidP="00000000" w:rsidRDefault="00000000" w:rsidRPr="00000000" w14:paraId="000000B0">
      <w:pPr>
        <w:spacing w:after="240" w:before="0" w:line="276" w:lineRule="auto"/>
        <w:ind w:left="0" w:right="0" w:firstLine="0"/>
        <w:rPr/>
      </w:pPr>
      <w:r w:rsidDel="00000000" w:rsidR="00000000" w:rsidRPr="00000000">
        <w:rPr>
          <w:color w:val="444746"/>
          <w:rtl w:val="0"/>
        </w:rPr>
        <w:t xml:space="preserve">When setting up a user on Partner Connect, </w:t>
      </w:r>
      <w:r w:rsidDel="00000000" w:rsidR="00000000" w:rsidRPr="00000000">
        <w:rPr>
          <w:color w:val="444746"/>
          <w:rtl w:val="0"/>
        </w:rPr>
        <w:t xml:space="preserve">you have the option to select whether you want to access the Apprenticeship Assessment System</w:t>
      </w:r>
      <w:r w:rsidDel="00000000" w:rsidR="00000000" w:rsidRPr="00000000">
        <w:rPr>
          <w:color w:val="444746"/>
          <w:rtl w:val="0"/>
        </w:rPr>
        <w:t xml:space="preserve"> under the tab "System Access". This information will be passed to the EPA team. Each user will be added to CMI Assess and you will be emailed your login details.</w:t>
      </w:r>
      <w:r w:rsidDel="00000000" w:rsidR="00000000" w:rsidRPr="00000000">
        <w:rPr>
          <w:rtl w:val="0"/>
        </w:rPr>
      </w:r>
    </w:p>
    <w:p w:rsidR="00000000" w:rsidDel="00000000" w:rsidP="00000000" w:rsidRDefault="00000000" w:rsidRPr="00000000" w14:paraId="000000B1">
      <w:pPr>
        <w:pStyle w:val="Heading3"/>
        <w:spacing w:after="240" w:lineRule="auto"/>
        <w:ind w:left="0" w:firstLine="0"/>
        <w:rPr/>
      </w:pPr>
      <w:bookmarkStart w:colFirst="0" w:colLast="0" w:name="_l058kt8yph1z" w:id="16"/>
      <w:bookmarkEnd w:id="16"/>
      <w:r w:rsidDel="00000000" w:rsidR="00000000" w:rsidRPr="00000000">
        <w:rPr>
          <w:sz w:val="22"/>
          <w:szCs w:val="22"/>
          <w:rtl w:val="0"/>
        </w:rPr>
        <w:t xml:space="preserve">Registering Learners - </w:t>
      </w:r>
      <w:r w:rsidDel="00000000" w:rsidR="00000000" w:rsidRPr="00000000">
        <w:rPr>
          <w:rFonts w:ascii="Nunito" w:cs="Nunito" w:eastAsia="Nunito" w:hAnsi="Nunito"/>
          <w:sz w:val="22"/>
          <w:szCs w:val="22"/>
          <w:rtl w:val="0"/>
        </w:rPr>
        <w:t xml:space="preserve">You must register all apprentices via Partner Connect as soon as possible, ensuring they are enrolled on the correct version of the appropriate standard to avoid any unnecessary delays. </w:t>
      </w:r>
      <w:r w:rsidDel="00000000" w:rsidR="00000000" w:rsidRPr="00000000">
        <w:rPr>
          <w:rFonts w:ascii="Nunito" w:cs="Nunito" w:eastAsia="Nunito" w:hAnsi="Nunito"/>
          <w:color w:val="000000"/>
          <w:sz w:val="22"/>
          <w:szCs w:val="22"/>
          <w:rtl w:val="0"/>
        </w:rPr>
        <w:t xml:space="preserve">Guidance notes on how to do this can be found on the Help Centre.</w:t>
      </w:r>
      <w:r w:rsidDel="00000000" w:rsidR="00000000" w:rsidRPr="00000000">
        <w:rPr>
          <w:rFonts w:ascii="Nunito" w:cs="Nunito" w:eastAsia="Nunito" w:hAnsi="Nunito"/>
          <w:sz w:val="22"/>
          <w:szCs w:val="22"/>
          <w:rtl w:val="0"/>
        </w:rPr>
        <w:t xml:space="preserve"> </w:t>
      </w:r>
      <w:hyperlink r:id="rId34">
        <w:r w:rsidDel="00000000" w:rsidR="00000000" w:rsidRPr="00000000">
          <w:rPr>
            <w:color w:val="1155cc"/>
            <w:sz w:val="22"/>
            <w:szCs w:val="22"/>
            <w:u w:val="single"/>
            <w:rtl w:val="0"/>
          </w:rPr>
          <w:t xml:space="preserve">Learner Registrations</w:t>
        </w:r>
      </w:hyperlink>
      <w:r w:rsidDel="00000000" w:rsidR="00000000" w:rsidRPr="00000000">
        <w:rPr>
          <w:rtl w:val="0"/>
        </w:rPr>
      </w:r>
    </w:p>
    <w:p w:rsidR="00000000" w:rsidDel="00000000" w:rsidP="00000000" w:rsidRDefault="00000000" w:rsidRPr="00000000" w14:paraId="000000B2">
      <w:pPr>
        <w:spacing w:after="240" w:before="0" w:line="276" w:lineRule="auto"/>
        <w:ind w:left="0" w:right="0" w:firstLine="0"/>
        <w:rPr/>
      </w:pPr>
      <w:r w:rsidDel="00000000" w:rsidR="00000000" w:rsidRPr="00000000">
        <w:rPr>
          <w:color w:val="000000"/>
          <w:rtl w:val="0"/>
        </w:rPr>
        <w:t xml:space="preserve">Partner Connect - Help Centre: </w:t>
      </w:r>
      <w:hyperlink r:id="rId35">
        <w:r w:rsidDel="00000000" w:rsidR="00000000" w:rsidRPr="00000000">
          <w:rPr>
            <w:color w:val="1155cc"/>
            <w:u w:val="single"/>
            <w:rtl w:val="0"/>
          </w:rPr>
          <w:t xml:space="preserve">https://www.managers.org.uk/mycmi/help-centre/p/partner-connect/</w:t>
        </w:r>
      </w:hyperlink>
      <w:r w:rsidDel="00000000" w:rsidR="00000000" w:rsidRPr="00000000">
        <w:rPr>
          <w:rtl w:val="0"/>
        </w:rPr>
      </w:r>
    </w:p>
    <w:p w:rsidR="00000000" w:rsidDel="00000000" w:rsidP="00000000" w:rsidRDefault="00000000" w:rsidRPr="00000000" w14:paraId="000000B3">
      <w:pPr>
        <w:pStyle w:val="Heading3"/>
        <w:spacing w:after="240" w:lineRule="auto"/>
        <w:ind w:left="0" w:firstLine="0"/>
        <w:rPr>
          <w:rFonts w:ascii="Nunito" w:cs="Nunito" w:eastAsia="Nunito" w:hAnsi="Nunito"/>
          <w:b w:val="1"/>
          <w:bCs w:val="1"/>
          <w:sz w:val="22"/>
          <w:szCs w:val="22"/>
        </w:rPr>
      </w:pPr>
      <w:bookmarkStart w:colFirst="0" w:colLast="0" w:name="_z0gzyfflf41" w:id="17"/>
      <w:bookmarkEnd w:id="17"/>
      <w:r w:rsidDel="00000000" w:rsidR="00000000" w:rsidRPr="00000000">
        <w:rPr>
          <w:rFonts w:ascii="Nunito" w:cs="Nunito" w:eastAsia="Nunito" w:hAnsi="Nunito"/>
          <w:b w:val="1"/>
          <w:bCs w:val="1"/>
          <w:sz w:val="22"/>
          <w:szCs w:val="22"/>
          <w:rtl w:val="0"/>
        </w:rPr>
        <w:t xml:space="preserve">Data Sync</w:t>
      </w:r>
    </w:p>
    <w:p w:rsidR="00000000" w:rsidDel="00000000" w:rsidP="00000000" w:rsidRDefault="00000000" w:rsidRPr="00000000" w14:paraId="000000B4">
      <w:pPr>
        <w:spacing w:after="240" w:before="0" w:line="276" w:lineRule="auto"/>
        <w:ind w:left="0" w:right="0" w:firstLine="0"/>
        <w:rPr/>
      </w:pPr>
      <w:r w:rsidDel="00000000" w:rsidR="00000000" w:rsidRPr="00000000">
        <w:rPr>
          <w:rtl w:val="0"/>
        </w:rPr>
        <w:t xml:space="preserve">Once registered in Partner Connect, allow </w:t>
      </w:r>
      <w:r w:rsidDel="00000000" w:rsidR="00000000" w:rsidRPr="00000000">
        <w:rPr>
          <w:b w:val="1"/>
          <w:bCs w:val="1"/>
          <w:rtl w:val="0"/>
        </w:rPr>
        <w:t xml:space="preserve">2</w:t>
      </w:r>
      <w:r w:rsidDel="00000000" w:rsidR="00000000" w:rsidRPr="00000000">
        <w:rPr>
          <w:b w:val="1"/>
          <w:bCs w:val="1"/>
          <w:rtl w:val="0"/>
        </w:rPr>
        <w:t xml:space="preserve"> working day</w:t>
      </w:r>
      <w:r w:rsidDel="00000000" w:rsidR="00000000" w:rsidRPr="00000000">
        <w:rPr>
          <w:b w:val="1"/>
          <w:bCs w:val="1"/>
          <w:rtl w:val="0"/>
        </w:rPr>
        <w:t xml:space="preserve">s</w:t>
      </w:r>
      <w:r w:rsidDel="00000000" w:rsidR="00000000" w:rsidRPr="00000000">
        <w:rPr>
          <w:rtl w:val="0"/>
        </w:rPr>
        <w:t xml:space="preserve"> for the data to transfer and create the apprentice's profile in CMI Assess. Regularly review your apprentice list to verify registration details and ensure names match the</w:t>
      </w:r>
      <w:r w:rsidDel="00000000" w:rsidR="00000000" w:rsidRPr="00000000">
        <w:rPr>
          <w:rtl w:val="0"/>
        </w:rPr>
        <w:t xml:space="preserve"> </w:t>
      </w:r>
      <w:r w:rsidDel="00000000" w:rsidR="00000000" w:rsidRPr="00000000">
        <w:rPr>
          <w:rtl w:val="0"/>
        </w:rPr>
        <w:t xml:space="preserve">Department for Education (DfE) Individual Learning Record (ILR) exactly.</w:t>
      </w:r>
      <w:r w:rsidDel="00000000" w:rsidR="00000000" w:rsidRPr="00000000">
        <w:rPr>
          <w:rtl w:val="0"/>
        </w:rPr>
      </w:r>
    </w:p>
    <w:p w:rsidR="00000000" w:rsidDel="00000000" w:rsidP="00000000" w:rsidRDefault="00000000" w:rsidRPr="00000000" w14:paraId="000000B5">
      <w:pPr>
        <w:spacing w:after="240" w:before="0" w:line="276" w:lineRule="auto"/>
        <w:ind w:left="0" w:right="0" w:firstLine="0"/>
        <w:rPr/>
      </w:pPr>
      <w:r w:rsidDel="00000000" w:rsidR="00000000" w:rsidRPr="00000000">
        <w:rPr>
          <w:rtl w:val="0"/>
        </w:rPr>
        <w:t xml:space="preserve">If you require further assistance, please do not hesitate to contact us via our enquiry form: </w:t>
      </w:r>
      <w:hyperlink r:id="rId36">
        <w:r w:rsidDel="00000000" w:rsidR="00000000" w:rsidRPr="00000000">
          <w:rPr>
            <w:color w:val="1155cc"/>
            <w:u w:val="single"/>
            <w:rtl w:val="0"/>
          </w:rPr>
          <w:t xml:space="preserve">Contact CMI</w:t>
        </w:r>
      </w:hyperlink>
      <w:r w:rsidDel="00000000" w:rsidR="00000000" w:rsidRPr="00000000">
        <w:rPr>
          <w:rtl w:val="0"/>
        </w:rPr>
      </w:r>
    </w:p>
    <w:p w:rsidR="00000000" w:rsidDel="00000000" w:rsidP="00000000" w:rsidRDefault="00000000" w:rsidRPr="00000000" w14:paraId="000000B6">
      <w:pPr>
        <w:pStyle w:val="Heading3"/>
        <w:ind w:left="0" w:firstLine="0"/>
        <w:rPr>
          <w:rFonts w:ascii="Nunito" w:cs="Nunito" w:eastAsia="Nunito" w:hAnsi="Nunito"/>
          <w:b w:val="1"/>
          <w:bCs w:val="1"/>
          <w:sz w:val="22"/>
          <w:szCs w:val="22"/>
        </w:rPr>
      </w:pPr>
      <w:bookmarkStart w:colFirst="0" w:colLast="0" w:name="_dnf522fg96vk" w:id="18"/>
      <w:bookmarkEnd w:id="18"/>
      <w:r w:rsidDel="00000000" w:rsidR="00000000" w:rsidRPr="00000000">
        <w:rPr>
          <w:rFonts w:ascii="Nunito" w:cs="Nunito" w:eastAsia="Nunito" w:hAnsi="Nunito"/>
          <w:b w:val="1"/>
          <w:bCs w:val="1"/>
          <w:sz w:val="22"/>
          <w:szCs w:val="22"/>
          <w:rtl w:val="0"/>
        </w:rPr>
        <w:t xml:space="preserve">Running Reports </w:t>
      </w:r>
      <w:r w:rsidDel="00000000" w:rsidR="00000000" w:rsidRPr="00000000">
        <w:rPr>
          <w:rtl w:val="0"/>
        </w:rPr>
      </w:r>
    </w:p>
    <w:p w:rsidR="00000000" w:rsidDel="00000000" w:rsidP="00000000" w:rsidRDefault="00000000" w:rsidRPr="00000000" w14:paraId="000000B7">
      <w:pPr>
        <w:ind w:left="0" w:firstLine="0"/>
        <w:rPr/>
      </w:pPr>
      <w:r w:rsidDel="00000000" w:rsidR="00000000" w:rsidRPr="00000000">
        <w:rPr>
          <w:rtl w:val="0"/>
        </w:rPr>
        <w:t xml:space="preserve">Training Providers can access a comprehensive range of reports to track apprentice progress. Simply navigate to the pink ribbon situated at the top of the CMI Assess page. Available reports include:</w:t>
      </w:r>
    </w:p>
    <w:p w:rsidR="00000000" w:rsidDel="00000000" w:rsidP="00000000" w:rsidRDefault="00000000" w:rsidRPr="00000000" w14:paraId="000000B8">
      <w:pPr>
        <w:numPr>
          <w:ilvl w:val="0"/>
          <w:numId w:val="6"/>
        </w:numPr>
        <w:spacing w:after="0" w:lineRule="auto"/>
        <w:ind w:left="1440" w:hanging="360"/>
        <w:rPr/>
      </w:pPr>
      <w:r w:rsidDel="00000000" w:rsidR="00000000" w:rsidRPr="00000000">
        <w:rPr>
          <w:rtl w:val="0"/>
        </w:rPr>
        <w:t xml:space="preserve">Live Assessment Date Booking Report</w:t>
      </w:r>
    </w:p>
    <w:p w:rsidR="00000000" w:rsidDel="00000000" w:rsidP="00000000" w:rsidRDefault="00000000" w:rsidRPr="00000000" w14:paraId="000000B9">
      <w:pPr>
        <w:numPr>
          <w:ilvl w:val="0"/>
          <w:numId w:val="6"/>
        </w:numPr>
        <w:spacing w:after="0" w:lineRule="auto"/>
        <w:ind w:left="1440" w:hanging="360"/>
        <w:rPr/>
      </w:pPr>
      <w:r w:rsidDel="00000000" w:rsidR="00000000" w:rsidRPr="00000000">
        <w:rPr>
          <w:rtl w:val="0"/>
        </w:rPr>
        <w:t xml:space="preserve">Completed Knowledge Tests Report</w:t>
      </w:r>
    </w:p>
    <w:p w:rsidR="00000000" w:rsidDel="00000000" w:rsidP="00000000" w:rsidRDefault="00000000" w:rsidRPr="00000000" w14:paraId="000000BA">
      <w:pPr>
        <w:numPr>
          <w:ilvl w:val="0"/>
          <w:numId w:val="6"/>
        </w:numPr>
        <w:spacing w:after="0" w:lineRule="auto"/>
        <w:ind w:left="1440" w:hanging="360"/>
        <w:rPr/>
      </w:pPr>
      <w:r w:rsidDel="00000000" w:rsidR="00000000" w:rsidRPr="00000000">
        <w:rPr>
          <w:rtl w:val="0"/>
        </w:rPr>
        <w:t xml:space="preserve">Completed Apprentices Report</w:t>
      </w:r>
    </w:p>
    <w:p w:rsidR="00000000" w:rsidDel="00000000" w:rsidP="00000000" w:rsidRDefault="00000000" w:rsidRPr="00000000" w14:paraId="000000BB">
      <w:pPr>
        <w:numPr>
          <w:ilvl w:val="0"/>
          <w:numId w:val="6"/>
        </w:numPr>
        <w:spacing w:after="0" w:lineRule="auto"/>
        <w:ind w:left="1440" w:hanging="360"/>
        <w:rPr/>
      </w:pPr>
      <w:r w:rsidDel="00000000" w:rsidR="00000000" w:rsidRPr="00000000">
        <w:rPr>
          <w:rtl w:val="0"/>
        </w:rPr>
        <w:t xml:space="preserve">Mock Knowledge Tests Report</w:t>
      </w:r>
    </w:p>
    <w:p w:rsidR="00000000" w:rsidDel="00000000" w:rsidP="00000000" w:rsidRDefault="00000000" w:rsidRPr="00000000" w14:paraId="000000BC">
      <w:pPr>
        <w:numPr>
          <w:ilvl w:val="0"/>
          <w:numId w:val="6"/>
        </w:numPr>
        <w:spacing w:after="0" w:lineRule="auto"/>
        <w:ind w:left="1440" w:hanging="360"/>
        <w:rPr/>
      </w:pPr>
      <w:r w:rsidDel="00000000" w:rsidR="00000000" w:rsidRPr="00000000">
        <w:rPr>
          <w:rtl w:val="0"/>
        </w:rPr>
        <w:t xml:space="preserve">Key Dates Report</w:t>
      </w:r>
    </w:p>
    <w:p w:rsidR="00000000" w:rsidDel="00000000" w:rsidP="00000000" w:rsidRDefault="00000000" w:rsidRPr="00000000" w14:paraId="000000BD">
      <w:pPr>
        <w:numPr>
          <w:ilvl w:val="0"/>
          <w:numId w:val="6"/>
        </w:numPr>
        <w:ind w:left="1440" w:hanging="360"/>
        <w:rPr/>
      </w:pPr>
      <w:r w:rsidDel="00000000" w:rsidR="00000000" w:rsidRPr="00000000">
        <w:rPr>
          <w:rtl w:val="0"/>
        </w:rPr>
        <w:t xml:space="preserve">Standard Process Progress Reports</w:t>
      </w: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Here is a</w:t>
      </w:r>
      <w:r w:rsidDel="00000000" w:rsidR="00000000" w:rsidRPr="00000000">
        <w:rPr>
          <w:rtl w:val="0"/>
        </w:rPr>
        <w:t xml:space="preserve"> </w:t>
      </w:r>
      <w:r w:rsidDel="00000000" w:rsidR="00000000" w:rsidRPr="00000000">
        <w:rPr>
          <w:rtl w:val="0"/>
        </w:rPr>
        <w:t xml:space="preserve">short video demonstrating how to access CMI reports, which you may find useful-</w:t>
      </w:r>
      <w:r w:rsidDel="00000000" w:rsidR="00000000" w:rsidRPr="00000000">
        <w:rPr>
          <w:rtl w:val="0"/>
        </w:rPr>
        <w:t xml:space="preserve"> </w:t>
      </w:r>
      <w:hyperlink r:id="rId37">
        <w:r w:rsidDel="00000000" w:rsidR="00000000" w:rsidRPr="00000000">
          <w:rPr>
            <w:color w:val="1155cc"/>
            <w:u w:val="single"/>
            <w:rtl w:val="0"/>
          </w:rPr>
          <w:t xml:space="preserve">CMI Assess Reports Video</w:t>
        </w:r>
      </w:hyperlink>
      <w:r w:rsidDel="00000000" w:rsidR="00000000" w:rsidRPr="00000000">
        <w:rPr>
          <w:rtl w:val="0"/>
        </w:rPr>
      </w:r>
    </w:p>
    <w:p w:rsidR="00000000" w:rsidDel="00000000" w:rsidP="00000000" w:rsidRDefault="00000000" w:rsidRPr="00000000" w14:paraId="000000BF">
      <w:pPr>
        <w:pStyle w:val="Heading2"/>
        <w:ind w:left="0" w:firstLine="0"/>
        <w:rPr/>
      </w:pPr>
      <w:bookmarkStart w:colFirst="0" w:colLast="0" w:name="_4e2zjnvrqun8" w:id="19"/>
      <w:bookmarkEnd w:id="19"/>
      <w:r w:rsidDel="00000000" w:rsidR="00000000" w:rsidRPr="00000000">
        <w:rPr>
          <w:rtl w:val="0"/>
        </w:rPr>
        <w:t xml:space="preserve">For Apprentices</w:t>
      </w:r>
      <w:r w:rsidDel="00000000" w:rsidR="00000000" w:rsidRPr="00000000">
        <w:rPr>
          <w:rtl w:val="0"/>
        </w:rPr>
      </w:r>
    </w:p>
    <w:p w:rsidR="00000000" w:rsidDel="00000000" w:rsidP="00000000" w:rsidRDefault="00000000" w:rsidRPr="00000000" w14:paraId="000000C0">
      <w:pPr>
        <w:pStyle w:val="Heading3"/>
        <w:spacing w:after="240" w:lineRule="auto"/>
        <w:ind w:left="0" w:firstLine="0"/>
        <w:rPr/>
      </w:pPr>
      <w:bookmarkStart w:colFirst="0" w:colLast="0" w:name="_ivdu7s8cp4tk" w:id="20"/>
      <w:bookmarkEnd w:id="20"/>
      <w:r w:rsidDel="00000000" w:rsidR="00000000" w:rsidRPr="00000000">
        <w:rPr>
          <w:rtl w:val="0"/>
        </w:rPr>
        <w:t xml:space="preserve">When to Log In</w:t>
      </w:r>
    </w:p>
    <w:p w:rsidR="00000000" w:rsidDel="00000000" w:rsidP="00000000" w:rsidRDefault="00000000" w:rsidRPr="00000000" w14:paraId="000000C1">
      <w:pPr>
        <w:spacing w:after="240" w:before="0" w:line="276" w:lineRule="auto"/>
        <w:ind w:left="0" w:right="0" w:firstLine="0"/>
        <w:rPr/>
      </w:pPr>
      <w:r w:rsidDel="00000000" w:rsidR="00000000" w:rsidRPr="00000000">
        <w:rPr>
          <w:rtl w:val="0"/>
        </w:rPr>
        <w:t xml:space="preserve">You will receive an automated email instructing you to log in to CMI Assess </w:t>
      </w:r>
      <w:r w:rsidDel="00000000" w:rsidR="00000000" w:rsidRPr="00000000">
        <w:rPr>
          <w:b w:val="1"/>
          <w:bCs w:val="1"/>
          <w:rtl w:val="0"/>
        </w:rPr>
        <w:t xml:space="preserve">only after</w:t>
      </w:r>
      <w:r w:rsidDel="00000000" w:rsidR="00000000" w:rsidRPr="00000000">
        <w:rPr>
          <w:rtl w:val="0"/>
        </w:rPr>
        <w:t xml:space="preserve"> your Gateway has been officially approved by CMI.</w:t>
      </w:r>
    </w:p>
    <w:p w:rsidR="00000000" w:rsidDel="00000000" w:rsidP="00000000" w:rsidRDefault="00000000" w:rsidRPr="00000000" w14:paraId="000000C2">
      <w:pPr>
        <w:pStyle w:val="Heading3"/>
        <w:spacing w:after="240" w:lineRule="auto"/>
        <w:ind w:left="0" w:firstLine="0"/>
        <w:rPr/>
      </w:pPr>
      <w:bookmarkStart w:colFirst="0" w:colLast="0" w:name="_s8l7x19c3r2v" w:id="21"/>
      <w:bookmarkEnd w:id="21"/>
      <w:r w:rsidDel="00000000" w:rsidR="00000000" w:rsidRPr="00000000">
        <w:rPr>
          <w:rtl w:val="0"/>
        </w:rPr>
        <w:t xml:space="preserve">Setting Your Password</w:t>
      </w:r>
    </w:p>
    <w:p w:rsidR="00000000" w:rsidDel="00000000" w:rsidP="00000000" w:rsidRDefault="00000000" w:rsidRPr="00000000" w14:paraId="000000C3">
      <w:pPr>
        <w:spacing w:after="240" w:before="0" w:line="276" w:lineRule="auto"/>
        <w:ind w:left="0" w:right="0" w:firstLine="0"/>
        <w:rPr/>
      </w:pPr>
      <w:r w:rsidDel="00000000" w:rsidR="00000000" w:rsidRPr="00000000">
        <w:rPr>
          <w:rtl w:val="0"/>
        </w:rPr>
        <w:t xml:space="preserve">You do not need to wait for a password to be sent to you. Once you receive your login instruction email, use the password request feature on the CMI Assess login page to set or reset your password. If this link is not working or you are struggling to log in, </w:t>
      </w:r>
      <w:r w:rsidDel="00000000" w:rsidR="00000000" w:rsidRPr="00000000">
        <w:rPr>
          <w:rtl w:val="0"/>
        </w:rPr>
        <w:t xml:space="preserve">contact </w:t>
      </w:r>
      <w:hyperlink r:id="rId38">
        <w:r w:rsidDel="00000000" w:rsidR="00000000" w:rsidRPr="00000000">
          <w:rPr>
            <w:color w:val="1155cc"/>
            <w:u w:val="single"/>
            <w:rtl w:val="0"/>
          </w:rPr>
          <w:t xml:space="preserve">epa@managers.org.uk</w:t>
        </w:r>
      </w:hyperlink>
      <w:r w:rsidDel="00000000" w:rsidR="00000000" w:rsidRPr="00000000">
        <w:rPr>
          <w:rtl w:val="0"/>
        </w:rPr>
        <w:t xml:space="preserve">.</w:t>
      </w:r>
    </w:p>
    <w:p w:rsidR="00000000" w:rsidDel="00000000" w:rsidP="00000000" w:rsidRDefault="00000000" w:rsidRPr="00000000" w14:paraId="000000C4">
      <w:pPr>
        <w:pStyle w:val="Heading1"/>
        <w:spacing w:after="240" w:lineRule="auto"/>
        <w:jc w:val="left"/>
        <w:rPr>
          <w:sz w:val="28"/>
          <w:szCs w:val="28"/>
        </w:rPr>
      </w:pPr>
      <w:bookmarkStart w:colFirst="0" w:colLast="0" w:name="_wg51oo2j7gb1" w:id="22"/>
      <w:bookmarkEnd w:id="22"/>
      <w:r w:rsidDel="00000000" w:rsidR="00000000" w:rsidRPr="00000000">
        <w:rPr>
          <w:sz w:val="28"/>
          <w:szCs w:val="28"/>
          <w:rtl w:val="0"/>
        </w:rPr>
        <w:t xml:space="preserve">MANAGING LEARNER STATUS</w:t>
      </w:r>
      <w:r w:rsidDel="00000000" w:rsidR="00000000" w:rsidRPr="00000000">
        <w:rPr>
          <w:sz w:val="28"/>
          <w:szCs w:val="28"/>
          <w:rtl w:val="0"/>
        </w:rPr>
        <w:t xml:space="preserve"> &amp; BREAKS IN LEARNING</w:t>
      </w:r>
      <w:r w:rsidDel="00000000" w:rsidR="00000000" w:rsidRPr="00000000">
        <w:rPr>
          <w:rtl w:val="0"/>
        </w:rPr>
        <w:t xml:space="preserve"> - </w:t>
      </w:r>
      <w:r w:rsidDel="00000000" w:rsidR="00000000" w:rsidRPr="00000000">
        <w:rPr>
          <w:rtl w:val="0"/>
        </w:rPr>
      </w:r>
    </w:p>
    <w:p w:rsidR="00000000" w:rsidDel="00000000" w:rsidP="00000000" w:rsidRDefault="00000000" w:rsidRPr="00000000" w14:paraId="000000C5">
      <w:pPr>
        <w:pStyle w:val="Subtitle"/>
        <w:spacing w:after="240" w:before="240" w:lineRule="auto"/>
        <w:ind w:left="0" w:right="-40.8661417322827" w:firstLine="0"/>
        <w:jc w:val="left"/>
        <w:rPr>
          <w:sz w:val="22"/>
          <w:szCs w:val="22"/>
        </w:rPr>
      </w:pPr>
      <w:bookmarkStart w:colFirst="0" w:colLast="0" w:name="_w3mxz16qi12s" w:id="23"/>
      <w:bookmarkEnd w:id="23"/>
      <w:r w:rsidDel="00000000" w:rsidR="00000000" w:rsidRPr="00000000">
        <w:rPr>
          <w:rFonts w:ascii="Nunito" w:cs="Nunito" w:eastAsia="Nunito" w:hAnsi="Nunito"/>
          <w:color w:val="e6007d"/>
          <w:sz w:val="24"/>
          <w:szCs w:val="24"/>
          <w:rtl w:val="0"/>
        </w:rPr>
        <w:t xml:space="preserve">For Training Providers</w:t>
      </w:r>
      <w:r w:rsidDel="00000000" w:rsidR="00000000" w:rsidRPr="00000000">
        <w:rPr>
          <w:rFonts w:ascii="Nunito" w:cs="Nunito" w:eastAsia="Nunito" w:hAnsi="Nunito"/>
          <w:color w:val="e6007d"/>
          <w:sz w:val="24"/>
          <w:szCs w:val="24"/>
          <w:rtl w:val="0"/>
        </w:rPr>
        <w:t xml:space="preserve"> - </w:t>
      </w:r>
      <w:r w:rsidDel="00000000" w:rsidR="00000000" w:rsidRPr="00000000">
        <w:rPr>
          <w:b w:val="1"/>
          <w:bCs w:val="1"/>
          <w:sz w:val="22"/>
          <w:szCs w:val="22"/>
          <w:rtl w:val="0"/>
        </w:rPr>
        <w:t xml:space="preserve">Crucial Reminder</w:t>
      </w:r>
      <w:r w:rsidDel="00000000" w:rsidR="00000000" w:rsidRPr="00000000">
        <w:rPr>
          <w:b w:val="1"/>
          <w:bCs w:val="1"/>
          <w:sz w:val="22"/>
          <w:szCs w:val="22"/>
          <w:rtl w:val="0"/>
        </w:rPr>
        <w:t xml:space="preserve">:</w:t>
      </w:r>
      <w:r w:rsidDel="00000000" w:rsidR="00000000" w:rsidRPr="00000000">
        <w:rPr>
          <w:sz w:val="22"/>
          <w:szCs w:val="22"/>
          <w:rtl w:val="0"/>
        </w:rPr>
        <w:t xml:space="preserve"> Partner Connect is the definitive system for all formal withdrawals and re-registrations. You must update Partner Connect to reflect the learner's current status</w:t>
      </w:r>
      <w:r w:rsidDel="00000000" w:rsidR="00000000" w:rsidRPr="00000000">
        <w:rPr>
          <w:sz w:val="22"/>
          <w:szCs w:val="22"/>
          <w:rtl w:val="0"/>
        </w:rPr>
        <w:t xml:space="preserve">. </w:t>
      </w:r>
      <w:r w:rsidDel="00000000" w:rsidR="00000000" w:rsidRPr="00000000">
        <w:rPr>
          <w:sz w:val="22"/>
          <w:szCs w:val="22"/>
          <w:rtl w:val="0"/>
        </w:rPr>
        <w:t xml:space="preserve">Please find a link to the Help Centre for extra support - </w:t>
      </w:r>
      <w:hyperlink r:id="rId39">
        <w:r w:rsidDel="00000000" w:rsidR="00000000" w:rsidRPr="00000000">
          <w:rPr>
            <w:color w:val="1155cc"/>
            <w:sz w:val="22"/>
            <w:szCs w:val="22"/>
            <w:u w:val="single"/>
            <w:rtl w:val="0"/>
          </w:rPr>
          <w:t xml:space="preserve">CPC Help Centre</w:t>
        </w:r>
      </w:hyperlink>
      <w:r w:rsidDel="00000000" w:rsidR="00000000" w:rsidRPr="00000000">
        <w:rPr>
          <w:rtl w:val="0"/>
        </w:rPr>
      </w:r>
    </w:p>
    <w:p w:rsidR="00000000" w:rsidDel="00000000" w:rsidP="00000000" w:rsidRDefault="00000000" w:rsidRPr="00000000" w14:paraId="000000C6">
      <w:pPr>
        <w:pStyle w:val="Heading2"/>
        <w:keepNext w:val="0"/>
        <w:keepLines w:val="0"/>
        <w:spacing w:line="276" w:lineRule="auto"/>
        <w:ind w:left="0" w:right="0" w:firstLine="0"/>
        <w:rPr/>
      </w:pPr>
      <w:bookmarkStart w:colFirst="0" w:colLast="0" w:name="_hne54p7sg35r" w:id="24"/>
      <w:bookmarkEnd w:id="24"/>
      <w:r w:rsidDel="00000000" w:rsidR="00000000" w:rsidRPr="00000000">
        <w:rPr>
          <w:rtl w:val="0"/>
        </w:rPr>
        <w:t xml:space="preserve">Deactivating a Learner</w:t>
      </w:r>
      <w:r w:rsidDel="00000000" w:rsidR="00000000" w:rsidRPr="00000000">
        <w:rPr>
          <w:rtl w:val="0"/>
        </w:rPr>
      </w:r>
    </w:p>
    <w:p w:rsidR="00000000" w:rsidDel="00000000" w:rsidP="00000000" w:rsidRDefault="00000000" w:rsidRPr="00000000" w14:paraId="000000C7">
      <w:pPr>
        <w:spacing w:after="240" w:before="240" w:lineRule="auto"/>
        <w:ind w:left="0" w:firstLine="0"/>
        <w:rPr/>
      </w:pPr>
      <w:r w:rsidDel="00000000" w:rsidR="00000000" w:rsidRPr="00000000">
        <w:rPr>
          <w:rtl w:val="0"/>
        </w:rPr>
        <w:t xml:space="preserve">If an apprentice is formally withdrawing, ensure they are removed from Partner Connect first. The learner will be withdrawn from CMI Assess within 48 hours. </w:t>
      </w:r>
    </w:p>
    <w:p w:rsidR="00000000" w:rsidDel="00000000" w:rsidP="00000000" w:rsidRDefault="00000000" w:rsidRPr="00000000" w14:paraId="000000C8">
      <w:pPr>
        <w:pStyle w:val="Heading2"/>
        <w:keepNext w:val="0"/>
        <w:keepLines w:val="0"/>
        <w:spacing w:line="276" w:lineRule="auto"/>
        <w:ind w:left="0" w:right="0" w:firstLine="0"/>
        <w:rPr/>
      </w:pPr>
      <w:bookmarkStart w:colFirst="0" w:colLast="0" w:name="_m6efkooeia3h" w:id="25"/>
      <w:bookmarkEnd w:id="25"/>
      <w:r w:rsidDel="00000000" w:rsidR="00000000" w:rsidRPr="00000000">
        <w:rPr>
          <w:rtl w:val="0"/>
        </w:rPr>
        <w:t xml:space="preserve">Reactivating a Learner</w:t>
      </w:r>
    </w:p>
    <w:p w:rsidR="00000000" w:rsidDel="00000000" w:rsidP="00000000" w:rsidRDefault="00000000" w:rsidRPr="00000000" w14:paraId="000000C9">
      <w:pPr>
        <w:spacing w:after="240" w:before="240" w:lineRule="auto"/>
        <w:ind w:left="0" w:firstLine="0"/>
        <w:rPr/>
      </w:pPr>
      <w:r w:rsidDel="00000000" w:rsidR="00000000" w:rsidRPr="00000000">
        <w:rPr>
          <w:rtl w:val="0"/>
        </w:rPr>
        <w:t xml:space="preserve">How you reactivate an apprentice depends on how they left:</w:t>
      </w:r>
    </w:p>
    <w:p w:rsidR="00000000" w:rsidDel="00000000" w:rsidP="00000000" w:rsidRDefault="00000000" w:rsidRPr="00000000" w14:paraId="000000CA">
      <w:pPr>
        <w:pStyle w:val="Heading3"/>
        <w:spacing w:after="240" w:before="240" w:lineRule="auto"/>
        <w:ind w:left="0" w:firstLine="0"/>
        <w:rPr>
          <w:sz w:val="24"/>
          <w:szCs w:val="24"/>
        </w:rPr>
      </w:pPr>
      <w:bookmarkStart w:colFirst="0" w:colLast="0" w:name="_yvr2juhi4wij" w:id="26"/>
      <w:bookmarkEnd w:id="26"/>
      <w:r w:rsidDel="00000000" w:rsidR="00000000" w:rsidRPr="00000000">
        <w:rPr>
          <w:sz w:val="24"/>
          <w:szCs w:val="24"/>
          <w:rtl w:val="0"/>
        </w:rPr>
        <w:t xml:space="preserve">Fo</w:t>
      </w:r>
      <w:r w:rsidDel="00000000" w:rsidR="00000000" w:rsidRPr="00000000">
        <w:rPr>
          <w:sz w:val="24"/>
          <w:szCs w:val="24"/>
          <w:rtl w:val="0"/>
        </w:rPr>
        <w:t xml:space="preserve">rmally Withdrawn</w:t>
      </w:r>
    </w:p>
    <w:p w:rsidR="00000000" w:rsidDel="00000000" w:rsidP="00000000" w:rsidRDefault="00000000" w:rsidRPr="00000000" w14:paraId="000000CB">
      <w:pPr>
        <w:spacing w:after="240" w:before="240" w:lineRule="auto"/>
        <w:ind w:left="0" w:firstLine="0"/>
        <w:rPr/>
      </w:pPr>
      <w:r w:rsidDel="00000000" w:rsidR="00000000" w:rsidRPr="00000000">
        <w:rPr>
          <w:rtl w:val="0"/>
        </w:rPr>
        <w:t xml:space="preserve">You cannot reactivate them in CMI Assess. You must </w:t>
      </w:r>
      <w:r w:rsidDel="00000000" w:rsidR="00000000" w:rsidRPr="00000000">
        <w:rPr>
          <w:b w:val="1"/>
          <w:bCs w:val="1"/>
          <w:rtl w:val="0"/>
        </w:rPr>
        <w:t xml:space="preserve">re-register</w:t>
      </w:r>
      <w:r w:rsidDel="00000000" w:rsidR="00000000" w:rsidRPr="00000000">
        <w:rPr>
          <w:rtl w:val="0"/>
        </w:rPr>
        <w:t xml:space="preserve"> the apprentice via Partner Connect. Allow 2 working days for the data to sync to create their active profile.</w:t>
      </w:r>
    </w:p>
    <w:p w:rsidR="00000000" w:rsidDel="00000000" w:rsidP="00000000" w:rsidRDefault="00000000" w:rsidRPr="00000000" w14:paraId="000000CC">
      <w:pPr>
        <w:pStyle w:val="Heading3"/>
        <w:spacing w:after="240" w:before="240" w:lineRule="auto"/>
        <w:ind w:left="0" w:firstLine="0"/>
        <w:rPr>
          <w:sz w:val="24"/>
          <w:szCs w:val="24"/>
        </w:rPr>
      </w:pPr>
      <w:bookmarkStart w:colFirst="0" w:colLast="0" w:name="_26mo7457aexu" w:id="27"/>
      <w:bookmarkEnd w:id="27"/>
      <w:r w:rsidDel="00000000" w:rsidR="00000000" w:rsidRPr="00000000">
        <w:rPr>
          <w:sz w:val="24"/>
          <w:szCs w:val="24"/>
          <w:rtl w:val="0"/>
        </w:rPr>
        <w:t xml:space="preserve">Ma</w:t>
      </w:r>
      <w:r w:rsidDel="00000000" w:rsidR="00000000" w:rsidRPr="00000000">
        <w:rPr>
          <w:sz w:val="24"/>
          <w:szCs w:val="24"/>
          <w:rtl w:val="0"/>
        </w:rPr>
        <w:t xml:space="preserve">rked Inactive (e.g., Break in Learning)</w:t>
      </w:r>
    </w:p>
    <w:p w:rsidR="00000000" w:rsidDel="00000000" w:rsidP="00000000" w:rsidRDefault="00000000" w:rsidRPr="00000000" w14:paraId="000000CD">
      <w:pPr>
        <w:spacing w:after="240" w:before="240" w:lineRule="auto"/>
        <w:ind w:left="0" w:firstLine="0"/>
        <w:rPr/>
      </w:pPr>
      <w:r w:rsidDel="00000000" w:rsidR="00000000" w:rsidRPr="00000000">
        <w:rPr>
          <w:rtl w:val="0"/>
        </w:rPr>
        <w:t xml:space="preserve">If they were only marked inactive in CMI Assess but remained registered on Partner Connect, please inform the EPA Team to move the apprentice back to an active state. </w:t>
      </w:r>
    </w:p>
    <w:p w:rsidR="00000000" w:rsidDel="00000000" w:rsidP="00000000" w:rsidRDefault="00000000" w:rsidRPr="00000000" w14:paraId="000000CE">
      <w:pPr>
        <w:pStyle w:val="Heading2"/>
        <w:keepNext w:val="0"/>
        <w:keepLines w:val="0"/>
        <w:spacing w:line="276" w:lineRule="auto"/>
        <w:ind w:right="0"/>
        <w:rPr/>
      </w:pPr>
      <w:bookmarkStart w:colFirst="0" w:colLast="0" w:name="_w872uaejyqqb" w:id="28"/>
      <w:bookmarkEnd w:id="28"/>
      <w:r w:rsidDel="00000000" w:rsidR="00000000" w:rsidRPr="00000000">
        <w:rPr>
          <w:rtl w:val="0"/>
        </w:rPr>
      </w:r>
    </w:p>
    <w:p w:rsidR="00000000" w:rsidDel="00000000" w:rsidP="00000000" w:rsidRDefault="00000000" w:rsidRPr="00000000" w14:paraId="000000CF">
      <w:pPr>
        <w:pStyle w:val="Heading2"/>
        <w:keepNext w:val="0"/>
        <w:keepLines w:val="0"/>
        <w:spacing w:line="276" w:lineRule="auto"/>
        <w:ind w:right="0"/>
        <w:rPr/>
      </w:pPr>
      <w:bookmarkStart w:colFirst="0" w:colLast="0" w:name="_8d6h30ut6km1" w:id="29"/>
      <w:bookmarkEnd w:id="29"/>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pStyle w:val="Heading2"/>
        <w:keepNext w:val="0"/>
        <w:keepLines w:val="0"/>
        <w:spacing w:line="276" w:lineRule="auto"/>
        <w:ind w:left="0" w:right="0" w:firstLine="0"/>
        <w:rPr/>
      </w:pPr>
      <w:bookmarkStart w:colFirst="0" w:colLast="0" w:name="_hc1jc5dt2qbc" w:id="30"/>
      <w:bookmarkEnd w:id="30"/>
      <w:r w:rsidDel="00000000" w:rsidR="00000000" w:rsidRPr="00000000">
        <w:rPr>
          <w:rtl w:val="0"/>
        </w:rPr>
        <w:t xml:space="preserve">Managing a Break in Learning (BIL)</w:t>
      </w:r>
    </w:p>
    <w:p w:rsidR="00000000" w:rsidDel="00000000" w:rsidP="00000000" w:rsidRDefault="00000000" w:rsidRPr="00000000" w14:paraId="000000D2">
      <w:pPr>
        <w:spacing w:after="240" w:before="240" w:lineRule="auto"/>
        <w:ind w:left="0" w:firstLine="0"/>
        <w:rPr/>
      </w:pPr>
      <w:r w:rsidDel="00000000" w:rsidR="00000000" w:rsidRPr="00000000">
        <w:rPr>
          <w:rtl w:val="0"/>
        </w:rPr>
        <w:t xml:space="preserve">To ensure compliance and protect the apprentice's assessment validity, Training Providers must officially notify the Awarding Body via Partner Connect at two points: at the </w:t>
      </w:r>
      <w:r w:rsidDel="00000000" w:rsidR="00000000" w:rsidRPr="00000000">
        <w:rPr>
          <w:b w:val="1"/>
          <w:bCs w:val="1"/>
          <w:rtl w:val="0"/>
        </w:rPr>
        <w:t xml:space="preserve">start</w:t>
      </w:r>
      <w:r w:rsidDel="00000000" w:rsidR="00000000" w:rsidRPr="00000000">
        <w:rPr>
          <w:rtl w:val="0"/>
        </w:rPr>
        <w:t xml:space="preserve"> of the break, and when the apprentice </w:t>
      </w:r>
      <w:r w:rsidDel="00000000" w:rsidR="00000000" w:rsidRPr="00000000">
        <w:rPr>
          <w:b w:val="1"/>
          <w:bCs w:val="1"/>
          <w:rtl w:val="0"/>
        </w:rPr>
        <w:t xml:space="preserve">resumes</w:t>
      </w:r>
      <w:r w:rsidDel="00000000" w:rsidR="00000000" w:rsidRPr="00000000">
        <w:rPr>
          <w:rtl w:val="0"/>
        </w:rPr>
        <w:t xml:space="preserve">.</w:t>
      </w:r>
    </w:p>
    <w:p w:rsidR="00000000" w:rsidDel="00000000" w:rsidP="00000000" w:rsidRDefault="00000000" w:rsidRPr="00000000" w14:paraId="000000D3">
      <w:pPr>
        <w:spacing w:after="240" w:before="240" w:lineRule="auto"/>
        <w:ind w:left="0" w:firstLine="0"/>
        <w:rPr>
          <w:i w:val="1"/>
          <w:iCs w:val="1"/>
        </w:rPr>
      </w:pPr>
      <w:r w:rsidDel="00000000" w:rsidR="00000000" w:rsidRPr="00000000">
        <w:rPr>
          <w:i w:val="1"/>
          <w:iCs w:val="1"/>
          <w:rtl w:val="0"/>
        </w:rPr>
        <w:t xml:space="preserve">Note: The Awarding Body internally notifies the EPA team; you do not need to email us directly.</w:t>
      </w:r>
    </w:p>
    <w:p w:rsidR="00000000" w:rsidDel="00000000" w:rsidP="00000000" w:rsidRDefault="00000000" w:rsidRPr="00000000" w14:paraId="000000D4">
      <w:pPr>
        <w:pStyle w:val="Heading3"/>
        <w:spacing w:after="240" w:before="240" w:lineRule="auto"/>
        <w:ind w:left="0" w:firstLine="0"/>
        <w:rPr/>
      </w:pPr>
      <w:bookmarkStart w:colFirst="0" w:colLast="0" w:name="_y1zrmd63i6jt" w:id="31"/>
      <w:bookmarkEnd w:id="31"/>
      <w:r w:rsidDel="00000000" w:rsidR="00000000" w:rsidRPr="00000000">
        <w:rPr>
          <w:rtl w:val="0"/>
        </w:rPr>
        <w:t xml:space="preserve">Date Management Rules for Resuming Apprentices</w:t>
      </w:r>
    </w:p>
    <w:p w:rsidR="00000000" w:rsidDel="00000000" w:rsidP="00000000" w:rsidRDefault="00000000" w:rsidRPr="00000000" w14:paraId="000000D5">
      <w:pPr>
        <w:numPr>
          <w:ilvl w:val="0"/>
          <w:numId w:val="9"/>
        </w:numPr>
        <w:spacing w:after="0" w:afterAutospacing="0" w:before="240" w:lineRule="auto"/>
        <w:ind w:left="1440" w:hanging="360"/>
      </w:pPr>
      <w:r w:rsidDel="00000000" w:rsidR="00000000" w:rsidRPr="00000000">
        <w:rPr>
          <w:b w:val="1"/>
          <w:bCs w:val="1"/>
          <w:rtl w:val="0"/>
        </w:rPr>
        <w:t xml:space="preserve">Please DO NOT</w:t>
      </w:r>
      <w:r w:rsidDel="00000000" w:rsidR="00000000" w:rsidRPr="00000000">
        <w:rPr>
          <w:rtl w:val="0"/>
        </w:rPr>
        <w:t xml:space="preserve"> amend the apprentice’s start date in CMI Assess.</w:t>
      </w:r>
    </w:p>
    <w:p w:rsidR="00000000" w:rsidDel="00000000" w:rsidP="00000000" w:rsidRDefault="00000000" w:rsidRPr="00000000" w14:paraId="000000D6">
      <w:pPr>
        <w:numPr>
          <w:ilvl w:val="0"/>
          <w:numId w:val="9"/>
        </w:numPr>
        <w:spacing w:after="0" w:afterAutospacing="0" w:before="0" w:beforeAutospacing="0" w:lineRule="auto"/>
        <w:ind w:left="1440" w:hanging="360"/>
      </w:pPr>
      <w:r w:rsidDel="00000000" w:rsidR="00000000" w:rsidRPr="00000000">
        <w:rPr>
          <w:b w:val="1"/>
          <w:bCs w:val="1"/>
          <w:rtl w:val="0"/>
        </w:rPr>
        <w:t xml:space="preserve">DO</w:t>
      </w:r>
      <w:r w:rsidDel="00000000" w:rsidR="00000000" w:rsidRPr="00000000">
        <w:rPr>
          <w:rtl w:val="0"/>
        </w:rPr>
        <w:t xml:space="preserve"> update the apprentice’s end date in CMI Assess to reflect the extended timeline.</w:t>
      </w:r>
    </w:p>
    <w:p w:rsidR="00000000" w:rsidDel="00000000" w:rsidP="00000000" w:rsidRDefault="00000000" w:rsidRPr="00000000" w14:paraId="000000D7">
      <w:pPr>
        <w:numPr>
          <w:ilvl w:val="0"/>
          <w:numId w:val="9"/>
        </w:numPr>
        <w:spacing w:after="240" w:before="0" w:beforeAutospacing="0" w:lineRule="auto"/>
        <w:ind w:left="1440" w:hanging="360"/>
        <w:rPr/>
      </w:pPr>
      <w:r w:rsidDel="00000000" w:rsidR="00000000" w:rsidRPr="00000000">
        <w:rPr>
          <w:rtl w:val="0"/>
        </w:rPr>
        <w:t xml:space="preserve">For definitive guidance on ESFA funding compliance regarding BILs, please review the DfE’s Apprenticeship Funding Rules. </w:t>
      </w:r>
      <w:hyperlink r:id="rId40">
        <w:r w:rsidDel="00000000" w:rsidR="00000000" w:rsidRPr="00000000">
          <w:rPr>
            <w:color w:val="1155cc"/>
            <w:u w:val="single"/>
            <w:rtl w:val="0"/>
          </w:rPr>
          <w:t xml:space="preserve"> DfE’s Apprenticeship Funding Rules</w:t>
        </w:r>
      </w:hyperlink>
      <w:r w:rsidDel="00000000" w:rsidR="00000000" w:rsidRPr="00000000">
        <w:rPr>
          <w:rtl w:val="0"/>
        </w:rPr>
      </w:r>
    </w:p>
    <w:p w:rsidR="00000000" w:rsidDel="00000000" w:rsidP="00000000" w:rsidRDefault="00000000" w:rsidRPr="00000000" w14:paraId="000000D8">
      <w:pPr>
        <w:spacing w:after="240" w:before="0" w:line="276" w:lineRule="auto"/>
        <w:ind w:right="0"/>
        <w:rPr/>
      </w:pPr>
      <w:r w:rsidDel="00000000" w:rsidR="00000000" w:rsidRPr="00000000">
        <w:br w:type="page"/>
      </w:r>
      <w:r w:rsidDel="00000000" w:rsidR="00000000" w:rsidRPr="00000000">
        <w:rPr>
          <w:rtl w:val="0"/>
        </w:rPr>
      </w:r>
    </w:p>
    <w:p w:rsidR="00000000" w:rsidDel="00000000" w:rsidP="00000000" w:rsidRDefault="00000000" w:rsidRPr="00000000" w14:paraId="000000D9">
      <w:pPr>
        <w:pStyle w:val="Heading1"/>
        <w:spacing w:after="240" w:lineRule="auto"/>
        <w:jc w:val="left"/>
        <w:rPr>
          <w:sz w:val="28"/>
          <w:szCs w:val="28"/>
        </w:rPr>
      </w:pPr>
      <w:bookmarkStart w:colFirst="0" w:colLast="0" w:name="_133ymf9gdls8" w:id="32"/>
      <w:bookmarkEnd w:id="32"/>
      <w:r w:rsidDel="00000000" w:rsidR="00000000" w:rsidRPr="00000000">
        <w:rPr>
          <w:sz w:val="28"/>
          <w:szCs w:val="28"/>
          <w:rtl w:val="0"/>
        </w:rPr>
        <w:t xml:space="preserve">THE GATEWAY PROCESS - </w:t>
      </w:r>
      <w:r w:rsidDel="00000000" w:rsidR="00000000" w:rsidRPr="00000000">
        <w:rPr>
          <w:rFonts w:ascii="Nunito" w:cs="Nunito" w:eastAsia="Nunito" w:hAnsi="Nunito"/>
          <w:b w:val="0"/>
          <w:bCs w:val="0"/>
          <w:color w:val="e6007d"/>
          <w:sz w:val="24"/>
          <w:szCs w:val="24"/>
          <w:rtl w:val="0"/>
        </w:rPr>
        <w:t xml:space="preserve">For Training Providers</w:t>
      </w:r>
      <w:r w:rsidDel="00000000" w:rsidR="00000000" w:rsidRPr="00000000">
        <w:rPr>
          <w:rFonts w:ascii="Nunito" w:cs="Nunito" w:eastAsia="Nunito" w:hAnsi="Nunito"/>
          <w:b w:val="0"/>
          <w:bCs w:val="0"/>
          <w:color w:val="e6007d"/>
          <w:sz w:val="24"/>
          <w:szCs w:val="24"/>
          <w:rtl w:val="0"/>
        </w:rPr>
        <w:t xml:space="preserve"> </w:t>
      </w:r>
      <w:r w:rsidDel="00000000" w:rsidR="00000000" w:rsidRPr="00000000">
        <w:rPr>
          <w:rtl w:val="0"/>
        </w:rPr>
      </w:r>
    </w:p>
    <w:p w:rsidR="00000000" w:rsidDel="00000000" w:rsidP="00000000" w:rsidRDefault="00000000" w:rsidRPr="00000000" w14:paraId="000000DA">
      <w:pPr>
        <w:spacing w:after="240" w:lineRule="auto"/>
        <w:rPr/>
      </w:pPr>
      <w:r w:rsidDel="00000000" w:rsidR="00000000" w:rsidRPr="00000000">
        <w:rPr>
          <w:rtl w:val="0"/>
        </w:rPr>
        <w:t xml:space="preserve">The Gateway is the final checkpoint before the Live Assessment. It is a joint declaration by the employer, supported by the Training Provider, that the apprentice is fully competent in their role and ready for the End-Point Assessment (EPA).</w:t>
      </w:r>
    </w:p>
    <w:p w:rsidR="00000000" w:rsidDel="00000000" w:rsidP="00000000" w:rsidRDefault="00000000" w:rsidRPr="00000000" w14:paraId="000000DB">
      <w:pPr>
        <w:pStyle w:val="Heading2"/>
        <w:ind w:left="0" w:firstLine="0"/>
        <w:rPr/>
      </w:pPr>
      <w:bookmarkStart w:colFirst="0" w:colLast="0" w:name="_f8vpn5g0wysp" w:id="33"/>
      <w:bookmarkEnd w:id="33"/>
      <w:r w:rsidDel="00000000" w:rsidR="00000000" w:rsidRPr="00000000">
        <w:rPr>
          <w:rtl w:val="0"/>
        </w:rPr>
        <w:t xml:space="preserve">Roles &amp; Responsibilities</w:t>
      </w:r>
    </w:p>
    <w:tbl>
      <w:tblPr>
        <w:tblStyle w:val="Table4"/>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6525"/>
        <w:tblGridChange w:id="0">
          <w:tblGrid>
            <w:gridCol w:w="2475"/>
            <w:gridCol w:w="65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C">
            <w:pPr>
              <w:rPr>
                <w:b w:val="1"/>
                <w:bCs w:val="1"/>
                <w:color w:val="000000"/>
              </w:rPr>
            </w:pPr>
            <w:r w:rsidDel="00000000" w:rsidR="00000000" w:rsidRPr="00000000">
              <w:rPr>
                <w:b w:val="1"/>
                <w:bCs w:val="1"/>
                <w:color w:val="000000"/>
                <w:rtl w:val="0"/>
              </w:rPr>
              <w:t xml:space="preserve">The Apprentice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spacing w:after="240" w:lineRule="auto"/>
              <w:rPr>
                <w:color w:val="000000"/>
              </w:rPr>
            </w:pPr>
            <w:r w:rsidDel="00000000" w:rsidR="00000000" w:rsidRPr="00000000">
              <w:rPr>
                <w:color w:val="000000"/>
                <w:rtl w:val="0"/>
              </w:rPr>
              <w:t xml:space="preserve">Provide all required evidence, such as your final portfolio &amp;, project proposal. If appropriate your </w:t>
            </w:r>
            <w:r w:rsidDel="00000000" w:rsidR="00000000" w:rsidRPr="00000000">
              <w:rPr>
                <w:color w:val="000000"/>
                <w:rtl w:val="0"/>
              </w:rPr>
              <w:t xml:space="preserve">Maths &amp;/or English certificates</w:t>
            </w:r>
            <w:r w:rsidDel="00000000" w:rsidR="00000000" w:rsidRPr="00000000">
              <w:rPr>
                <w:color w:val="000000"/>
                <w:rtl w:val="0"/>
              </w:rPr>
              <w:t xml:space="preserve"> to your Training Provider.</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E">
            <w:pPr>
              <w:rPr>
                <w:b w:val="1"/>
                <w:bCs w:val="1"/>
                <w:color w:val="000000"/>
              </w:rPr>
            </w:pPr>
            <w:r w:rsidDel="00000000" w:rsidR="00000000" w:rsidRPr="00000000">
              <w:rPr>
                <w:b w:val="1"/>
                <w:bCs w:val="1"/>
                <w:color w:val="000000"/>
                <w:rtl w:val="0"/>
              </w:rPr>
              <w:t xml:space="preserve">The Training Provider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spacing w:after="240" w:lineRule="auto"/>
              <w:rPr>
                <w:color w:val="000000"/>
              </w:rPr>
            </w:pPr>
            <w:r w:rsidDel="00000000" w:rsidR="00000000" w:rsidRPr="00000000">
              <w:rPr>
                <w:color w:val="000000"/>
                <w:rtl w:val="0"/>
              </w:rPr>
              <w:t xml:space="preserve">Input the end date in CPC during the registration process which will update the Expected Gateway date in CMI Assess. </w:t>
            </w:r>
            <w:r w:rsidDel="00000000" w:rsidR="00000000" w:rsidRPr="00000000">
              <w:rPr>
                <w:color w:val="000000"/>
                <w:rtl w:val="0"/>
              </w:rPr>
              <w:t xml:space="preserve">You must upload all evidence, complete all applicable prompts, and officially submit the Gateway.</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0">
            <w:pPr>
              <w:rPr>
                <w:b w:val="1"/>
                <w:bCs w:val="1"/>
                <w:color w:val="000000"/>
              </w:rPr>
            </w:pPr>
            <w:r w:rsidDel="00000000" w:rsidR="00000000" w:rsidRPr="00000000">
              <w:rPr>
                <w:b w:val="1"/>
                <w:bCs w:val="1"/>
                <w:color w:val="000000"/>
                <w:rtl w:val="0"/>
              </w:rPr>
              <w:t xml:space="preserve">Joint Sign-Off</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spacing w:after="240" w:lineRule="auto"/>
              <w:rPr>
                <w:b w:val="1"/>
                <w:bCs w:val="1"/>
                <w:color w:val="000000"/>
              </w:rPr>
            </w:pPr>
            <w:r w:rsidDel="00000000" w:rsidR="00000000" w:rsidRPr="00000000">
              <w:rPr>
                <w:color w:val="000000"/>
                <w:rtl w:val="0"/>
              </w:rPr>
              <w:t xml:space="preserve">Before uploading, please ensure the apprentice, employer, and Training Provider have all signed the Gateway declaration to confirm that the required conditions have been met.</w:t>
            </w:r>
            <w:r w:rsidDel="00000000" w:rsidR="00000000" w:rsidRPr="00000000">
              <w:rPr>
                <w:rtl w:val="0"/>
              </w:rPr>
            </w:r>
          </w:p>
        </w:tc>
      </w:tr>
    </w:tbl>
    <w:p w:rsidR="00000000" w:rsidDel="00000000" w:rsidP="00000000" w:rsidRDefault="00000000" w:rsidRPr="00000000" w14:paraId="000000E3">
      <w:pPr>
        <w:pStyle w:val="Subtitle"/>
        <w:ind w:left="0" w:firstLine="0"/>
        <w:jc w:val="left"/>
        <w:rPr/>
      </w:pPr>
      <w:bookmarkStart w:colFirst="0" w:colLast="0" w:name="_i7536fd8goi4" w:id="34"/>
      <w:bookmarkEnd w:id="34"/>
      <w:r w:rsidDel="00000000" w:rsidR="00000000" w:rsidRPr="00000000">
        <w:rPr>
          <w:rtl w:val="0"/>
        </w:rPr>
      </w:r>
    </w:p>
    <w:p w:rsidR="00000000" w:rsidDel="00000000" w:rsidP="00000000" w:rsidRDefault="00000000" w:rsidRPr="00000000" w14:paraId="000000E4">
      <w:pPr>
        <w:pStyle w:val="Heading2"/>
        <w:ind w:left="0" w:firstLine="0"/>
        <w:rPr/>
      </w:pPr>
      <w:bookmarkStart w:colFirst="0" w:colLast="0" w:name="_xjkyqvma8sc7" w:id="35"/>
      <w:bookmarkEnd w:id="35"/>
      <w:r w:rsidDel="00000000" w:rsidR="00000000" w:rsidRPr="00000000">
        <w:rPr>
          <w:rtl w:val="0"/>
        </w:rPr>
        <w:t xml:space="preserve">Evidence Requirements &amp; Upload Rules</w:t>
      </w:r>
    </w:p>
    <w:p w:rsidR="00000000" w:rsidDel="00000000" w:rsidP="00000000" w:rsidRDefault="00000000" w:rsidRPr="00000000" w14:paraId="000000E5">
      <w:pPr>
        <w:pStyle w:val="Heading3"/>
        <w:spacing w:after="240" w:lineRule="auto"/>
        <w:ind w:left="0" w:firstLine="0"/>
        <w:rPr/>
      </w:pPr>
      <w:bookmarkStart w:colFirst="0" w:colLast="0" w:name="_f6x2fct5w4sh" w:id="36"/>
      <w:bookmarkEnd w:id="36"/>
      <w:r w:rsidDel="00000000" w:rsidR="00000000" w:rsidRPr="00000000">
        <w:rPr>
          <w:rtl w:val="0"/>
        </w:rPr>
        <w:t xml:space="preserve">Functional Skills (Maths &amp; English) </w:t>
      </w:r>
    </w:p>
    <w:p w:rsidR="00000000" w:rsidDel="00000000" w:rsidP="00000000" w:rsidRDefault="00000000" w:rsidRPr="00000000" w14:paraId="000000E6">
      <w:pPr>
        <w:ind w:left="0" w:firstLine="0"/>
        <w:rPr/>
      </w:pPr>
      <w:r w:rsidDel="00000000" w:rsidR="00000000" w:rsidRPr="00000000">
        <w:rPr>
          <w:rtl w:val="0"/>
        </w:rPr>
        <w:t xml:space="preserve">CMI's policy on functional skills aligns strictly with the </w:t>
      </w:r>
      <w:r w:rsidDel="00000000" w:rsidR="00000000" w:rsidRPr="00000000">
        <w:rPr>
          <w:rtl w:val="0"/>
        </w:rPr>
        <w:t xml:space="preserve">Department for Education </w:t>
      </w:r>
      <w:r w:rsidDel="00000000" w:rsidR="00000000" w:rsidRPr="00000000">
        <w:rPr>
          <w:rtl w:val="0"/>
        </w:rPr>
        <w:t xml:space="preserve">(DfE) guidelines. We accept the approved exemptions list for Functional Skills published by the DfE. The full list of acceptable qualifications is available on the </w:t>
      </w:r>
      <w:hyperlink r:id="rId41">
        <w:r w:rsidDel="00000000" w:rsidR="00000000" w:rsidRPr="00000000">
          <w:rPr>
            <w:color w:val="1155cc"/>
            <w:u w:val="single"/>
            <w:rtl w:val="0"/>
          </w:rPr>
          <w:t xml:space="preserve">government's website</w:t>
        </w:r>
      </w:hyperlink>
      <w:r w:rsidDel="00000000" w:rsidR="00000000" w:rsidRPr="00000000">
        <w:rPr>
          <w:rtl w:val="0"/>
        </w:rPr>
        <w:t xml:space="preserve">.</w:t>
      </w:r>
    </w:p>
    <w:p w:rsidR="00000000" w:rsidDel="00000000" w:rsidP="00000000" w:rsidRDefault="00000000" w:rsidRPr="00000000" w14:paraId="000000E7">
      <w:pPr>
        <w:pStyle w:val="Heading4"/>
        <w:spacing w:after="240" w:lineRule="auto"/>
        <w:ind w:left="0" w:firstLine="0"/>
        <w:rPr/>
      </w:pPr>
      <w:bookmarkStart w:colFirst="0" w:colLast="0" w:name="_aqjzl5690f9s" w:id="37"/>
      <w:bookmarkEnd w:id="37"/>
      <w:r w:rsidDel="00000000" w:rsidR="00000000" w:rsidRPr="00000000">
        <w:rPr>
          <w:rtl w:val="0"/>
        </w:rPr>
        <w:t xml:space="preserve">Standard Evidence</w:t>
      </w:r>
    </w:p>
    <w:p w:rsidR="00000000" w:rsidDel="00000000" w:rsidP="00000000" w:rsidRDefault="00000000" w:rsidRPr="00000000" w14:paraId="000000E8">
      <w:pPr>
        <w:numPr>
          <w:ilvl w:val="0"/>
          <w:numId w:val="7"/>
        </w:numPr>
        <w:spacing w:after="0" w:afterAutospacing="0" w:lineRule="auto"/>
        <w:ind w:left="1440" w:hanging="360"/>
        <w:rPr>
          <w:u w:val="none"/>
        </w:rPr>
      </w:pPr>
      <w:r w:rsidDel="00000000" w:rsidR="00000000" w:rsidRPr="00000000">
        <w:rPr>
          <w:rtl w:val="0"/>
        </w:rPr>
        <w:t xml:space="preserve">Upload certificates, official transcripts, or the Personal Learner Record (PLR) report.</w:t>
      </w:r>
    </w:p>
    <w:p w:rsidR="00000000" w:rsidDel="00000000" w:rsidP="00000000" w:rsidRDefault="00000000" w:rsidRPr="00000000" w14:paraId="000000E9">
      <w:pPr>
        <w:numPr>
          <w:ilvl w:val="0"/>
          <w:numId w:val="7"/>
        </w:numPr>
        <w:spacing w:after="240" w:lineRule="auto"/>
        <w:ind w:left="1440" w:hanging="360"/>
        <w:rPr>
          <w:u w:val="none"/>
        </w:rPr>
      </w:pPr>
      <w:r w:rsidDel="00000000" w:rsidR="00000000" w:rsidRPr="00000000">
        <w:rPr>
          <w:rtl w:val="0"/>
        </w:rPr>
        <w:t xml:space="preserve">Non-UK qualifications must be validated by </w:t>
      </w:r>
      <w:hyperlink r:id="rId42">
        <w:r w:rsidDel="00000000" w:rsidR="00000000" w:rsidRPr="00000000">
          <w:rPr>
            <w:color w:val="1155cc"/>
            <w:u w:val="single"/>
            <w:rtl w:val="0"/>
          </w:rPr>
          <w:t xml:space="preserve">Ecctis</w:t>
        </w:r>
      </w:hyperlink>
      <w:r w:rsidDel="00000000" w:rsidR="00000000" w:rsidRPr="00000000">
        <w:rPr>
          <w:rtl w:val="0"/>
        </w:rPr>
        <w:t xml:space="preserve">.</w:t>
      </w:r>
    </w:p>
    <w:p w:rsidR="00000000" w:rsidDel="00000000" w:rsidP="00000000" w:rsidRDefault="00000000" w:rsidRPr="00000000" w14:paraId="000000EA">
      <w:pPr>
        <w:pStyle w:val="Heading4"/>
        <w:spacing w:after="240" w:lineRule="auto"/>
        <w:ind w:left="0" w:firstLine="0"/>
        <w:rPr/>
      </w:pPr>
      <w:bookmarkStart w:colFirst="0" w:colLast="0" w:name="_ledbwuuwein6" w:id="38"/>
      <w:bookmarkEnd w:id="38"/>
      <w:r w:rsidDel="00000000" w:rsidR="00000000" w:rsidRPr="00000000">
        <w:rPr>
          <w:rtl w:val="0"/>
        </w:rPr>
        <w:t xml:space="preserve">Apprentices 19+</w:t>
      </w:r>
    </w:p>
    <w:p w:rsidR="00000000" w:rsidDel="00000000" w:rsidP="00000000" w:rsidRDefault="00000000" w:rsidRPr="00000000" w14:paraId="000000EB">
      <w:pPr>
        <w:spacing w:after="240" w:lineRule="auto"/>
        <w:ind w:left="0" w:firstLine="0"/>
        <w:rPr/>
      </w:pPr>
      <w:r w:rsidDel="00000000" w:rsidR="00000000" w:rsidRPr="00000000">
        <w:rPr>
          <w:rtl w:val="0"/>
        </w:rPr>
        <w:t xml:space="preserve">The Level 2 maths and English requirement may be waived by the employer if the apprentice was 19 or over when training commenced. </w:t>
      </w:r>
      <w:r w:rsidDel="00000000" w:rsidR="00000000" w:rsidRPr="00000000">
        <w:rPr>
          <w:rtl w:val="0"/>
        </w:rPr>
        <w:t xml:space="preserve">However</w:t>
      </w:r>
      <w:r w:rsidDel="00000000" w:rsidR="00000000" w:rsidRPr="00000000">
        <w:rPr>
          <w:rtl w:val="0"/>
        </w:rPr>
        <w:t xml:space="preserve">, if the apprentice is opting in for Level 2 maths and English, evidence of these qualifications must be </w:t>
      </w:r>
      <w:hyperlink r:id="rId43">
        <w:r w:rsidDel="00000000" w:rsidR="00000000" w:rsidRPr="00000000">
          <w:rPr>
            <w:color w:val="1155cc"/>
            <w:u w:val="single"/>
            <w:rtl w:val="0"/>
          </w:rPr>
          <w:t xml:space="preserve">uploaded.</w:t>
        </w:r>
      </w:hyperlink>
      <w:r w:rsidDel="00000000" w:rsidR="00000000" w:rsidRPr="00000000">
        <w:rPr>
          <w:rtl w:val="0"/>
        </w:rPr>
        <w:t xml:space="preserve">   Please note: - </w:t>
      </w:r>
      <w:r w:rsidDel="00000000" w:rsidR="00000000" w:rsidRPr="00000000">
        <w:rPr>
          <w:rFonts w:ascii="Roboto" w:cs="Roboto" w:eastAsia="Roboto" w:hAnsi="Roboto"/>
          <w:color w:val="444746"/>
          <w:sz w:val="21"/>
          <w:szCs w:val="21"/>
          <w:rtl w:val="0"/>
        </w:rPr>
        <w:t xml:space="preserve"> no evidence is required if the apprentice is post 19 years old and is not opting in.</w:t>
      </w:r>
      <w:r w:rsidDel="00000000" w:rsidR="00000000" w:rsidRPr="00000000">
        <w:rPr>
          <w:rtl w:val="0"/>
        </w:rPr>
      </w:r>
    </w:p>
    <w:p w:rsidR="00000000" w:rsidDel="00000000" w:rsidP="00000000" w:rsidRDefault="00000000" w:rsidRPr="00000000" w14:paraId="000000EC">
      <w:pPr>
        <w:pStyle w:val="Heading3"/>
        <w:spacing w:after="240" w:lineRule="auto"/>
        <w:ind w:left="0" w:firstLine="0"/>
        <w:rPr/>
      </w:pPr>
      <w:bookmarkStart w:colFirst="0" w:colLast="0" w:name="_tuqzd7p4dcs" w:id="39"/>
      <w:bookmarkEnd w:id="39"/>
      <w:r w:rsidDel="00000000" w:rsidR="00000000" w:rsidRPr="00000000">
        <w:rPr>
          <w:rtl w:val="0"/>
        </w:rPr>
        <w:t xml:space="preserve">Portfolios &amp; File Uploads</w:t>
      </w:r>
      <w:r w:rsidDel="00000000" w:rsidR="00000000" w:rsidRPr="00000000">
        <w:rPr>
          <w:rtl w:val="0"/>
        </w:rPr>
      </w:r>
    </w:p>
    <w:p w:rsidR="00000000" w:rsidDel="00000000" w:rsidP="00000000" w:rsidRDefault="00000000" w:rsidRPr="00000000" w14:paraId="000000ED">
      <w:pPr>
        <w:pStyle w:val="Heading4"/>
        <w:ind w:left="0" w:firstLine="0"/>
        <w:rPr/>
      </w:pPr>
      <w:bookmarkStart w:colFirst="0" w:colLast="0" w:name="_o7g65snmdr3" w:id="40"/>
      <w:bookmarkEnd w:id="40"/>
      <w:r w:rsidDel="00000000" w:rsidR="00000000" w:rsidRPr="00000000">
        <w:rPr>
          <w:rtl w:val="0"/>
        </w:rPr>
        <w:t xml:space="preserve">Direct Uploads</w:t>
      </w:r>
    </w:p>
    <w:p w:rsidR="00000000" w:rsidDel="00000000" w:rsidP="00000000" w:rsidRDefault="00000000" w:rsidRPr="00000000" w14:paraId="000000EE">
      <w:pPr>
        <w:spacing w:after="240" w:lineRule="auto"/>
        <w:ind w:left="0" w:firstLine="0"/>
        <w:rPr/>
      </w:pPr>
      <w:r w:rsidDel="00000000" w:rsidR="00000000" w:rsidRPr="00000000">
        <w:rPr>
          <w:rtl w:val="0"/>
        </w:rPr>
        <w:t xml:space="preserve">Upload files directly to CMI Assess (up to approx. 150MB). Use standard file types (.doc, .pdf) and </w:t>
      </w:r>
      <w:r w:rsidDel="00000000" w:rsidR="00000000" w:rsidRPr="00000000">
        <w:rPr>
          <w:b w:val="1"/>
          <w:bCs w:val="1"/>
          <w:rtl w:val="0"/>
        </w:rPr>
        <w:t xml:space="preserve">do not</w:t>
      </w:r>
      <w:r w:rsidDel="00000000" w:rsidR="00000000" w:rsidRPr="00000000">
        <w:rPr>
          <w:rtl w:val="0"/>
        </w:rPr>
        <w:t xml:space="preserve"> embed files within other documents, as they may not display correctly.</w:t>
      </w:r>
    </w:p>
    <w:p w:rsidR="00000000" w:rsidDel="00000000" w:rsidP="00000000" w:rsidRDefault="00000000" w:rsidRPr="00000000" w14:paraId="000000EF">
      <w:pPr>
        <w:pStyle w:val="Heading4"/>
        <w:spacing w:after="240" w:lineRule="auto"/>
        <w:ind w:left="0" w:firstLine="0"/>
        <w:rPr/>
      </w:pPr>
      <w:bookmarkStart w:colFirst="0" w:colLast="0" w:name="_ljtq8q63lzur" w:id="41"/>
      <w:bookmarkEnd w:id="41"/>
      <w:r w:rsidDel="00000000" w:rsidR="00000000" w:rsidRPr="00000000">
        <w:rPr>
          <w:rtl w:val="0"/>
        </w:rPr>
        <w:t xml:space="preserve">E-Portfolios</w:t>
      </w:r>
    </w:p>
    <w:p w:rsidR="00000000" w:rsidDel="00000000" w:rsidP="00000000" w:rsidRDefault="00000000" w:rsidRPr="00000000" w14:paraId="000000F0">
      <w:pPr>
        <w:spacing w:after="240" w:lineRule="auto"/>
        <w:ind w:left="0" w:firstLine="0"/>
        <w:rPr/>
      </w:pPr>
      <w:r w:rsidDel="00000000" w:rsidR="00000000" w:rsidRPr="00000000">
        <w:rPr>
          <w:rtl w:val="0"/>
        </w:rPr>
        <w:t xml:space="preserve">If using an external portfolio, provide the URL, User ID, and Password in the "External Portfolio Info" section and note the URL on the Gateway page to ensure the IAA has access.</w:t>
      </w:r>
    </w:p>
    <w:p w:rsidR="00000000" w:rsidDel="00000000" w:rsidP="00000000" w:rsidRDefault="00000000" w:rsidRPr="00000000" w14:paraId="000000F1">
      <w:pPr>
        <w:pStyle w:val="Heading4"/>
        <w:ind w:left="0" w:firstLine="0"/>
        <w:rPr/>
      </w:pPr>
      <w:bookmarkStart w:colFirst="0" w:colLast="0" w:name="_edvz9qoooag5" w:id="42"/>
      <w:bookmarkEnd w:id="42"/>
      <w:r w:rsidDel="00000000" w:rsidR="00000000" w:rsidRPr="00000000">
        <w:rPr>
          <w:rtl w:val="0"/>
        </w:rPr>
        <w:t xml:space="preserve">File Drop</w:t>
      </w:r>
      <w:r w:rsidDel="00000000" w:rsidR="00000000" w:rsidRPr="00000000">
        <w:rPr>
          <w:rtl w:val="0"/>
        </w:rPr>
        <w:t xml:space="preserve"> </w:t>
      </w:r>
    </w:p>
    <w:p w:rsidR="00000000" w:rsidDel="00000000" w:rsidP="00000000" w:rsidRDefault="00000000" w:rsidRPr="00000000" w14:paraId="000000F2">
      <w:pPr>
        <w:spacing w:after="240" w:before="240" w:lineRule="auto"/>
        <w:ind w:left="0" w:firstLine="0"/>
        <w:rPr/>
      </w:pPr>
      <w:r w:rsidDel="00000000" w:rsidR="00000000" w:rsidRPr="00000000">
        <w:rPr>
          <w:rtl w:val="0"/>
        </w:rPr>
        <w:t xml:space="preserve">If your file exceeds 150MB and cannot be uploaded directly to the CMI Assess platform, please submit it using the following upload form:</w:t>
      </w:r>
      <w:hyperlink r:id="rId44">
        <w:r w:rsidDel="00000000" w:rsidR="00000000" w:rsidRPr="00000000">
          <w:rPr>
            <w:rtl w:val="0"/>
          </w:rPr>
          <w:t xml:space="preserve"> </w:t>
        </w:r>
      </w:hyperlink>
      <w:hyperlink r:id="rId45">
        <w:r w:rsidDel="00000000" w:rsidR="00000000" w:rsidRPr="00000000">
          <w:rPr>
            <w:color w:val="1155cc"/>
            <w:u w:val="single"/>
            <w:rtl w:val="0"/>
          </w:rPr>
          <w:t xml:space="preserve">CMI EPA Auxiliary Upload Form</w:t>
        </w:r>
      </w:hyperlink>
      <w:r w:rsidDel="00000000" w:rsidR="00000000" w:rsidRPr="00000000">
        <w:rPr>
          <w:rtl w:val="0"/>
        </w:rPr>
        <w:t xml:space="preserve">.</w:t>
      </w:r>
    </w:p>
    <w:p w:rsidR="00000000" w:rsidDel="00000000" w:rsidP="00000000" w:rsidRDefault="00000000" w:rsidRPr="00000000" w14:paraId="000000F3">
      <w:pPr>
        <w:spacing w:after="240" w:before="240" w:lineRule="auto"/>
        <w:ind w:left="0" w:firstLine="0"/>
        <w:rPr/>
      </w:pPr>
      <w:r w:rsidDel="00000000" w:rsidR="00000000" w:rsidRPr="00000000">
        <w:rPr>
          <w:rtl w:val="0"/>
        </w:rPr>
        <w:t xml:space="preserve">Please note: Files 150MB or smaller must still be uploaded through the CMI Assess platform. Any files within this size limit submitted via the alternative form will not be accepted and will need to be resubmitted through the correct platform.</w:t>
      </w:r>
    </w:p>
    <w:p w:rsidR="00000000" w:rsidDel="00000000" w:rsidP="00000000" w:rsidRDefault="00000000" w:rsidRPr="00000000" w14:paraId="000000F4">
      <w:pPr>
        <w:pStyle w:val="Heading2"/>
        <w:ind w:left="0" w:firstLine="0"/>
        <w:rPr/>
      </w:pPr>
      <w:bookmarkStart w:colFirst="0" w:colLast="0" w:name="_1v7vc45q7gwo" w:id="43"/>
      <w:bookmarkEnd w:id="43"/>
      <w:r w:rsidDel="00000000" w:rsidR="00000000" w:rsidRPr="00000000">
        <w:rPr>
          <w:rtl w:val="0"/>
        </w:rPr>
        <w:t xml:space="preserve">Submission, Deadlines, &amp; Rejections - </w:t>
      </w:r>
      <w:r w:rsidDel="00000000" w:rsidR="00000000" w:rsidRPr="00000000">
        <w:rPr>
          <w:rtl w:val="0"/>
        </w:rPr>
        <w:t xml:space="preserve">For Training Providers</w:t>
      </w:r>
      <w:r w:rsidDel="00000000" w:rsidR="00000000" w:rsidRPr="00000000">
        <w:rPr>
          <w:rtl w:val="0"/>
        </w:rPr>
        <w:t xml:space="preserve"> </w:t>
      </w:r>
    </w:p>
    <w:p w:rsidR="00000000" w:rsidDel="00000000" w:rsidP="00000000" w:rsidRDefault="00000000" w:rsidRPr="00000000" w14:paraId="000000F5">
      <w:pPr>
        <w:spacing w:after="240" w:lineRule="auto"/>
        <w:ind w:left="0" w:firstLine="0"/>
        <w:rPr/>
      </w:pPr>
      <w:r w:rsidDel="00000000" w:rsidR="00000000" w:rsidRPr="00000000">
        <w:rPr>
          <w:rtl w:val="0"/>
        </w:rPr>
        <w:t xml:space="preserve">Once all elements are complete and saved, the Training Provider must click </w:t>
      </w:r>
      <w:r w:rsidDel="00000000" w:rsidR="00000000" w:rsidRPr="00000000">
        <w:rPr>
          <w:b w:val="1"/>
          <w:bCs w:val="1"/>
          <w:rtl w:val="0"/>
        </w:rPr>
        <w:t xml:space="preserve">Submit</w:t>
      </w:r>
      <w:r w:rsidDel="00000000" w:rsidR="00000000" w:rsidRPr="00000000">
        <w:rPr>
          <w:rtl w:val="0"/>
        </w:rPr>
        <w:t xml:space="preserve"> to send the Gateway for review.</w:t>
      </w:r>
    </w:p>
    <w:p w:rsidR="00000000" w:rsidDel="00000000" w:rsidP="00000000" w:rsidRDefault="00000000" w:rsidRPr="00000000" w14:paraId="000000F6">
      <w:pPr>
        <w:pStyle w:val="Heading3"/>
        <w:spacing w:after="240" w:lineRule="auto"/>
        <w:ind w:left="0" w:firstLine="0"/>
        <w:rPr>
          <w:sz w:val="24"/>
          <w:szCs w:val="24"/>
        </w:rPr>
      </w:pPr>
      <w:bookmarkStart w:colFirst="0" w:colLast="0" w:name="_rp446m7etplr" w:id="44"/>
      <w:bookmarkEnd w:id="44"/>
      <w:r w:rsidDel="00000000" w:rsidR="00000000" w:rsidRPr="00000000">
        <w:rPr>
          <w:sz w:val="24"/>
          <w:szCs w:val="24"/>
          <w:rtl w:val="0"/>
        </w:rPr>
        <w:t xml:space="preserve">The 15-Day Rule</w:t>
      </w:r>
    </w:p>
    <w:p w:rsidR="00000000" w:rsidDel="00000000" w:rsidP="00000000" w:rsidRDefault="00000000" w:rsidRPr="00000000" w14:paraId="000000F7">
      <w:pPr>
        <w:spacing w:after="240" w:lineRule="auto"/>
        <w:ind w:left="0" w:firstLine="0"/>
        <w:rPr/>
      </w:pPr>
      <w:r w:rsidDel="00000000" w:rsidR="00000000" w:rsidRPr="00000000">
        <w:rPr>
          <w:rtl w:val="0"/>
        </w:rPr>
        <w:t xml:space="preserve">Gateways must be submitted at least </w:t>
      </w:r>
      <w:r w:rsidDel="00000000" w:rsidR="00000000" w:rsidRPr="00000000">
        <w:rPr>
          <w:b w:val="1"/>
          <w:bCs w:val="1"/>
          <w:rtl w:val="0"/>
        </w:rPr>
        <w:t xml:space="preserve">15 working days</w:t>
      </w:r>
      <w:r w:rsidDel="00000000" w:rsidR="00000000" w:rsidRPr="00000000">
        <w:rPr>
          <w:rtl w:val="0"/>
        </w:rPr>
        <w:t xml:space="preserve"> before the requested Live Assessment Date (LAD) to allow for a 5-day review </w:t>
      </w:r>
      <w:r w:rsidDel="00000000" w:rsidR="00000000" w:rsidRPr="00000000">
        <w:rPr>
          <w:rtl w:val="0"/>
        </w:rPr>
        <w:t xml:space="preserve">period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F8">
      <w:pPr>
        <w:pStyle w:val="Heading3"/>
        <w:spacing w:after="240" w:lineRule="auto"/>
        <w:ind w:left="0" w:firstLine="0"/>
        <w:rPr>
          <w:sz w:val="24"/>
          <w:szCs w:val="24"/>
        </w:rPr>
      </w:pPr>
      <w:bookmarkStart w:colFirst="0" w:colLast="0" w:name="_1u0rgryw56bf" w:id="45"/>
      <w:bookmarkEnd w:id="45"/>
      <w:r w:rsidDel="00000000" w:rsidR="00000000" w:rsidRPr="00000000">
        <w:rPr>
          <w:sz w:val="24"/>
          <w:szCs w:val="24"/>
          <w:rtl w:val="0"/>
        </w:rPr>
        <w:t xml:space="preserve">The 10-Day Rule</w:t>
      </w:r>
    </w:p>
    <w:p w:rsidR="00000000" w:rsidDel="00000000" w:rsidP="00000000" w:rsidRDefault="00000000" w:rsidRPr="00000000" w14:paraId="000000F9">
      <w:pPr>
        <w:spacing w:after="240" w:lineRule="auto"/>
        <w:ind w:left="0" w:firstLine="0"/>
        <w:rPr/>
      </w:pPr>
      <w:r w:rsidDel="00000000" w:rsidR="00000000" w:rsidRPr="00000000">
        <w:rPr>
          <w:rtl w:val="0"/>
        </w:rPr>
        <w:t xml:space="preserve">The Gateway must be fully approved at least </w:t>
      </w:r>
      <w:r w:rsidDel="00000000" w:rsidR="00000000" w:rsidRPr="00000000">
        <w:rPr>
          <w:b w:val="1"/>
          <w:bCs w:val="1"/>
          <w:rtl w:val="0"/>
        </w:rPr>
        <w:t xml:space="preserve">10 working days</w:t>
      </w:r>
      <w:r w:rsidDel="00000000" w:rsidR="00000000" w:rsidRPr="00000000">
        <w:rPr>
          <w:rtl w:val="0"/>
        </w:rPr>
        <w:t xml:space="preserve"> before the Live Assessment Date.</w:t>
      </w:r>
    </w:p>
    <w:p w:rsidR="00000000" w:rsidDel="00000000" w:rsidP="00000000" w:rsidRDefault="00000000" w:rsidRPr="00000000" w14:paraId="000000FA">
      <w:pPr>
        <w:spacing w:after="240" w:lineRule="auto"/>
        <w:ind w:left="0" w:firstLine="0"/>
        <w:rPr>
          <w:sz w:val="24"/>
          <w:szCs w:val="24"/>
        </w:rPr>
      </w:pPr>
      <w:r w:rsidDel="00000000" w:rsidR="00000000" w:rsidRPr="00000000">
        <w:rPr>
          <w:b w:val="1"/>
          <w:bCs w:val="1"/>
          <w:sz w:val="24"/>
          <w:szCs w:val="24"/>
          <w:u w:val="single"/>
          <w:rtl w:val="0"/>
        </w:rPr>
        <w:t xml:space="preserve">Warning Advisory</w:t>
      </w:r>
      <w:r w:rsidDel="00000000" w:rsidR="00000000" w:rsidRPr="00000000">
        <w:rPr>
          <w:b w:val="1"/>
          <w:bCs w:val="1"/>
          <w:sz w:val="24"/>
          <w:szCs w:val="24"/>
          <w:rtl w:val="0"/>
        </w:rPr>
        <w:t xml:space="preserve">:</w:t>
      </w:r>
      <w:r w:rsidDel="00000000" w:rsidR="00000000" w:rsidRPr="00000000">
        <w:rPr>
          <w:sz w:val="24"/>
          <w:szCs w:val="24"/>
          <w:rtl w:val="0"/>
        </w:rPr>
        <w:t xml:space="preserve"> CMI will automatically cancel booked </w:t>
      </w:r>
      <w:r w:rsidDel="00000000" w:rsidR="00000000" w:rsidRPr="00000000">
        <w:rPr>
          <w:sz w:val="24"/>
          <w:szCs w:val="24"/>
          <w:rtl w:val="0"/>
        </w:rPr>
        <w:t xml:space="preserve">live assessments (and apply cancellation fees) if an approved Gateway is not in place 10 working days prior. Please refer to th</w:t>
      </w:r>
      <w:r w:rsidDel="00000000" w:rsidR="00000000" w:rsidRPr="00000000">
        <w:rPr>
          <w:sz w:val="24"/>
          <w:szCs w:val="24"/>
          <w:rtl w:val="0"/>
        </w:rPr>
        <w:t xml:space="preserve">e </w:t>
      </w:r>
      <w:hyperlink r:id="rId46">
        <w:r w:rsidDel="00000000" w:rsidR="00000000" w:rsidRPr="00000000">
          <w:rPr>
            <w:color w:val="1155cc"/>
            <w:sz w:val="24"/>
            <w:szCs w:val="24"/>
            <w:u w:val="single"/>
            <w:rtl w:val="0"/>
          </w:rPr>
          <w:t xml:space="preserve">CMI Partner Fees Guide </w:t>
        </w:r>
      </w:hyperlink>
      <w:r w:rsidDel="00000000" w:rsidR="00000000" w:rsidRPr="00000000">
        <w:rPr>
          <w:sz w:val="24"/>
          <w:szCs w:val="24"/>
          <w:rtl w:val="0"/>
        </w:rPr>
        <w:t xml:space="preserve">o</w:t>
      </w:r>
      <w:r w:rsidDel="00000000" w:rsidR="00000000" w:rsidRPr="00000000">
        <w:rPr>
          <w:sz w:val="24"/>
          <w:szCs w:val="24"/>
          <w:rtl w:val="0"/>
        </w:rPr>
        <w:t xml:space="preserve">n our website for a full breakdown of associated charges.</w:t>
      </w:r>
    </w:p>
    <w:p w:rsidR="00000000" w:rsidDel="00000000" w:rsidP="00000000" w:rsidRDefault="00000000" w:rsidRPr="00000000" w14:paraId="000000FB">
      <w:pPr>
        <w:pStyle w:val="Heading3"/>
        <w:ind w:left="0" w:firstLine="0"/>
        <w:rPr/>
      </w:pPr>
      <w:bookmarkStart w:colFirst="0" w:colLast="0" w:name="_2a5dvzk2u41l" w:id="46"/>
      <w:bookmarkEnd w:id="46"/>
      <w:r w:rsidDel="00000000" w:rsidR="00000000" w:rsidRPr="00000000">
        <w:rPr>
          <w:rtl w:val="0"/>
        </w:rPr>
        <w:t xml:space="preserve">Rejections</w:t>
      </w:r>
    </w:p>
    <w:p w:rsidR="00000000" w:rsidDel="00000000" w:rsidP="00000000" w:rsidRDefault="00000000" w:rsidRPr="00000000" w14:paraId="000000FC">
      <w:pPr>
        <w:ind w:left="720" w:firstLine="0"/>
        <w:rPr/>
      </w:pPr>
      <w:r w:rsidDel="00000000" w:rsidR="00000000" w:rsidRPr="00000000">
        <w:rPr>
          <w:rtl w:val="0"/>
        </w:rPr>
        <w:t xml:space="preserve">If a Gateway is rejected, CMI will automatically email the Training Provider and the Apprentice. The specific reason for rejection will be detailed directly on the Gateway page.</w:t>
      </w:r>
    </w:p>
    <w:p w:rsidR="00000000" w:rsidDel="00000000" w:rsidP="00000000" w:rsidRDefault="00000000" w:rsidRPr="00000000" w14:paraId="000000FD">
      <w:pPr>
        <w:ind w:left="0" w:firstLine="0"/>
        <w:rPr>
          <w:sz w:val="28"/>
          <w:szCs w:val="28"/>
        </w:rPr>
      </w:pPr>
      <w:r w:rsidDel="00000000" w:rsidR="00000000" w:rsidRPr="00000000">
        <w:rPr>
          <w:b w:val="1"/>
          <w:bCs w:val="1"/>
          <w:sz w:val="28"/>
          <w:szCs w:val="28"/>
          <w:rtl w:val="0"/>
        </w:rPr>
        <w:t xml:space="preserve">KNOWLEDGE TESTS</w:t>
      </w:r>
      <w:r w:rsidDel="00000000" w:rsidR="00000000" w:rsidRPr="00000000">
        <w:rPr>
          <w:sz w:val="28"/>
          <w:szCs w:val="28"/>
          <w:rtl w:val="0"/>
        </w:rPr>
        <w:t xml:space="preserve"> - </w:t>
      </w:r>
      <w:r w:rsidDel="00000000" w:rsidR="00000000" w:rsidRPr="00000000">
        <w:rPr>
          <w:rFonts w:ascii="Nunito" w:cs="Nunito" w:eastAsia="Nunito" w:hAnsi="Nunito"/>
          <w:b w:val="0"/>
          <w:bCs w:val="0"/>
          <w:color w:val="e6007d"/>
          <w:sz w:val="24"/>
          <w:szCs w:val="24"/>
          <w:rtl w:val="0"/>
        </w:rPr>
        <w:t xml:space="preserve">For Training Providers</w:t>
      </w:r>
      <w:r w:rsidDel="00000000" w:rsidR="00000000" w:rsidRPr="00000000">
        <w:rPr>
          <w:rFonts w:ascii="Nunito" w:cs="Nunito" w:eastAsia="Nunito" w:hAnsi="Nunito"/>
          <w:b w:val="0"/>
          <w:bCs w:val="0"/>
          <w:color w:val="e6007d"/>
          <w:sz w:val="24"/>
          <w:szCs w:val="24"/>
          <w:rtl w:val="0"/>
        </w:rPr>
        <w:t xml:space="preserve"> </w:t>
      </w:r>
      <w:r w:rsidDel="00000000" w:rsidR="00000000" w:rsidRPr="00000000">
        <w:rPr>
          <w:rtl w:val="0"/>
        </w:rPr>
      </w:r>
    </w:p>
    <w:p w:rsidR="00000000" w:rsidDel="00000000" w:rsidP="00000000" w:rsidRDefault="00000000" w:rsidRPr="00000000" w14:paraId="000000FE">
      <w:pPr>
        <w:spacing w:after="240" w:lineRule="auto"/>
        <w:rPr/>
      </w:pPr>
      <w:r w:rsidDel="00000000" w:rsidR="00000000" w:rsidRPr="00000000">
        <w:rPr>
          <w:rtl w:val="0"/>
        </w:rPr>
        <w:t xml:space="preserve">If an apprenticeship standard includes a Knowledge Test, it will be completed and graded directly within CMI Assess. </w:t>
      </w:r>
      <w:r w:rsidDel="00000000" w:rsidR="00000000" w:rsidRPr="00000000">
        <w:rPr>
          <w:rtl w:val="0"/>
        </w:rPr>
        <w:t xml:space="preserve">Mock tests are available on the apprentice's student page at any time to aid preparation.</w:t>
      </w:r>
      <w:r w:rsidDel="00000000" w:rsidR="00000000" w:rsidRPr="00000000">
        <w:rPr>
          <w:rtl w:val="0"/>
        </w:rPr>
      </w:r>
    </w:p>
    <w:p w:rsidR="00000000" w:rsidDel="00000000" w:rsidP="00000000" w:rsidRDefault="00000000" w:rsidRPr="00000000" w14:paraId="000000FF">
      <w:pPr>
        <w:pStyle w:val="Heading2"/>
        <w:ind w:left="0" w:firstLine="0"/>
        <w:rPr/>
      </w:pPr>
      <w:bookmarkStart w:colFirst="0" w:colLast="0" w:name="_gtttbqjhv37b" w:id="47"/>
      <w:bookmarkEnd w:id="47"/>
      <w:r w:rsidDel="00000000" w:rsidR="00000000" w:rsidRPr="00000000">
        <w:rPr>
          <w:rtl w:val="0"/>
        </w:rPr>
        <w:t xml:space="preserve">Booking &amp; Moving a Test (Training Providers)</w:t>
      </w:r>
    </w:p>
    <w:p w:rsidR="00000000" w:rsidDel="00000000" w:rsidP="00000000" w:rsidRDefault="00000000" w:rsidRPr="00000000" w14:paraId="00000100">
      <w:pPr>
        <w:spacing w:after="240" w:lineRule="auto"/>
        <w:ind w:left="0" w:firstLine="0"/>
        <w:rPr/>
      </w:pPr>
      <w:r w:rsidDel="00000000" w:rsidR="00000000" w:rsidRPr="00000000">
        <w:rPr>
          <w:rtl w:val="0"/>
        </w:rPr>
        <w:t xml:space="preserve">Tests can only be booked after the apprentice's Gateway has been fully approved.</w:t>
      </w:r>
    </w:p>
    <w:p w:rsidR="00000000" w:rsidDel="00000000" w:rsidP="00000000" w:rsidRDefault="00000000" w:rsidRPr="00000000" w14:paraId="00000101">
      <w:pPr>
        <w:pStyle w:val="Heading3"/>
        <w:ind w:left="0" w:firstLine="0"/>
        <w:rPr/>
      </w:pPr>
      <w:bookmarkStart w:colFirst="0" w:colLast="0" w:name="_maafkge9lzsc" w:id="48"/>
      <w:bookmarkEnd w:id="48"/>
      <w:r w:rsidDel="00000000" w:rsidR="00000000" w:rsidRPr="00000000">
        <w:rPr>
          <w:rtl w:val="0"/>
        </w:rPr>
        <w:t xml:space="preserve">To Book a Test:</w:t>
      </w:r>
    </w:p>
    <w:p w:rsidR="00000000" w:rsidDel="00000000" w:rsidP="00000000" w:rsidRDefault="00000000" w:rsidRPr="00000000" w14:paraId="00000102">
      <w:pPr>
        <w:numPr>
          <w:ilvl w:val="0"/>
          <w:numId w:val="12"/>
        </w:numPr>
        <w:spacing w:after="0" w:afterAutospacing="0" w:lineRule="auto"/>
        <w:ind w:left="1440" w:hanging="360"/>
        <w:rPr>
          <w:rFonts w:ascii="Nunito" w:cs="Nunito" w:eastAsia="Nunito" w:hAnsi="Nunito"/>
        </w:rPr>
      </w:pPr>
      <w:r w:rsidDel="00000000" w:rsidR="00000000" w:rsidRPr="00000000">
        <w:rPr>
          <w:rtl w:val="0"/>
        </w:rPr>
        <w:t xml:space="preserve">Locate the apprentice on the CMI Assess home page and open their profile.</w:t>
      </w:r>
    </w:p>
    <w:p w:rsidR="00000000" w:rsidDel="00000000" w:rsidP="00000000" w:rsidRDefault="00000000" w:rsidRPr="00000000" w14:paraId="00000103">
      <w:pPr>
        <w:numPr>
          <w:ilvl w:val="0"/>
          <w:numId w:val="12"/>
        </w:numPr>
        <w:spacing w:after="0" w:afterAutospacing="0" w:lineRule="auto"/>
        <w:ind w:left="1440" w:hanging="360"/>
      </w:pPr>
      <w:r w:rsidDel="00000000" w:rsidR="00000000" w:rsidRPr="00000000">
        <w:rPr>
          <w:rtl w:val="0"/>
        </w:rPr>
        <w:t xml:space="preserve">Click </w:t>
      </w:r>
      <w:r w:rsidDel="00000000" w:rsidR="00000000" w:rsidRPr="00000000">
        <w:rPr>
          <w:b w:val="1"/>
          <w:bCs w:val="1"/>
          <w:rtl w:val="0"/>
        </w:rPr>
        <w:t xml:space="preserve">Book Knowledge Test now</w:t>
      </w:r>
      <w:r w:rsidDel="00000000" w:rsidR="00000000" w:rsidRPr="00000000">
        <w:rPr>
          <w:rtl w:val="0"/>
        </w:rPr>
        <w:t xml:space="preserve">.</w:t>
      </w:r>
    </w:p>
    <w:p w:rsidR="00000000" w:rsidDel="00000000" w:rsidP="00000000" w:rsidRDefault="00000000" w:rsidRPr="00000000" w14:paraId="00000104">
      <w:pPr>
        <w:numPr>
          <w:ilvl w:val="0"/>
          <w:numId w:val="12"/>
        </w:numPr>
        <w:spacing w:after="0" w:afterAutospacing="0" w:lineRule="auto"/>
        <w:ind w:left="1440" w:hanging="360"/>
        <w:rPr>
          <w:rFonts w:ascii="Nunito" w:cs="Nunito" w:eastAsia="Nunito" w:hAnsi="Nunito"/>
        </w:rPr>
      </w:pPr>
      <w:r w:rsidDel="00000000" w:rsidR="00000000" w:rsidRPr="00000000">
        <w:rPr>
          <w:rtl w:val="0"/>
        </w:rPr>
        <w:t xml:space="preserve">Enter the date and time.</w:t>
      </w:r>
    </w:p>
    <w:p w:rsidR="00000000" w:rsidDel="00000000" w:rsidP="00000000" w:rsidRDefault="00000000" w:rsidRPr="00000000" w14:paraId="00000105">
      <w:pPr>
        <w:numPr>
          <w:ilvl w:val="0"/>
          <w:numId w:val="12"/>
        </w:numPr>
        <w:spacing w:after="0" w:afterAutospacing="0" w:lineRule="auto"/>
        <w:ind w:left="1440" w:hanging="360"/>
        <w:rPr>
          <w:rFonts w:ascii="Nunito" w:cs="Nunito" w:eastAsia="Nunito" w:hAnsi="Nunito"/>
        </w:rPr>
      </w:pPr>
      <w:r w:rsidDel="00000000" w:rsidR="00000000" w:rsidRPr="00000000">
        <w:rPr>
          <w:rtl w:val="0"/>
        </w:rPr>
        <w:t xml:space="preserve">Select the invigilator from the drop-down menu (employer) or "All TP users" box.</w:t>
      </w:r>
    </w:p>
    <w:p w:rsidR="00000000" w:rsidDel="00000000" w:rsidP="00000000" w:rsidRDefault="00000000" w:rsidRPr="00000000" w14:paraId="00000106">
      <w:pPr>
        <w:numPr>
          <w:ilvl w:val="0"/>
          <w:numId w:val="12"/>
        </w:numPr>
        <w:spacing w:after="240" w:lineRule="auto"/>
        <w:ind w:left="1440" w:hanging="360"/>
      </w:pPr>
      <w:r w:rsidDel="00000000" w:rsidR="00000000" w:rsidRPr="00000000">
        <w:rPr>
          <w:rtl w:val="0"/>
        </w:rPr>
        <w:t xml:space="preserve">Click </w:t>
      </w:r>
      <w:r w:rsidDel="00000000" w:rsidR="00000000" w:rsidRPr="00000000">
        <w:rPr>
          <w:b w:val="1"/>
          <w:bCs w:val="1"/>
          <w:rtl w:val="0"/>
        </w:rPr>
        <w:t xml:space="preserve">Schedule Knowledge Test</w:t>
      </w:r>
      <w:r w:rsidDel="00000000" w:rsidR="00000000" w:rsidRPr="00000000">
        <w:rPr>
          <w:rtl w:val="0"/>
        </w:rPr>
        <w:t xml:space="preserve">. Confirmation emails will automatically be sent to the apprentice and the invigilator.</w:t>
      </w:r>
    </w:p>
    <w:p w:rsidR="00000000" w:rsidDel="00000000" w:rsidP="00000000" w:rsidRDefault="00000000" w:rsidRPr="00000000" w14:paraId="00000107">
      <w:pPr>
        <w:pStyle w:val="Heading3"/>
        <w:spacing w:after="240" w:lineRule="auto"/>
        <w:ind w:left="0" w:firstLine="0"/>
        <w:rPr/>
      </w:pPr>
      <w:bookmarkStart w:colFirst="0" w:colLast="0" w:name="_z7dnma13iagk" w:id="49"/>
      <w:bookmarkEnd w:id="49"/>
      <w:r w:rsidDel="00000000" w:rsidR="00000000" w:rsidRPr="00000000">
        <w:rPr>
          <w:rtl w:val="0"/>
        </w:rPr>
        <w:t xml:space="preserve">To Move a Test:</w:t>
      </w:r>
    </w:p>
    <w:p w:rsidR="00000000" w:rsidDel="00000000" w:rsidP="00000000" w:rsidRDefault="00000000" w:rsidRPr="00000000" w14:paraId="00000108">
      <w:pPr>
        <w:numPr>
          <w:ilvl w:val="0"/>
          <w:numId w:val="11"/>
        </w:numPr>
        <w:spacing w:after="0" w:afterAutospacing="0" w:lineRule="auto"/>
        <w:ind w:left="1440" w:hanging="360"/>
      </w:pPr>
      <w:r w:rsidDel="00000000" w:rsidR="00000000" w:rsidRPr="00000000">
        <w:rPr>
          <w:rtl w:val="0"/>
        </w:rPr>
        <w:t xml:space="preserve">Navigate to the </w:t>
      </w:r>
      <w:r w:rsidDel="00000000" w:rsidR="00000000" w:rsidRPr="00000000">
        <w:rPr>
          <w:b w:val="1"/>
          <w:bCs w:val="1"/>
          <w:rtl w:val="0"/>
        </w:rPr>
        <w:t xml:space="preserve">Knowledge Test</w:t>
      </w:r>
      <w:r w:rsidDel="00000000" w:rsidR="00000000" w:rsidRPr="00000000">
        <w:rPr>
          <w:rtl w:val="0"/>
        </w:rPr>
        <w:t xml:space="preserve"> section in the top pink ribbon.</w:t>
      </w:r>
    </w:p>
    <w:p w:rsidR="00000000" w:rsidDel="00000000" w:rsidP="00000000" w:rsidRDefault="00000000" w:rsidRPr="00000000" w14:paraId="00000109">
      <w:pPr>
        <w:numPr>
          <w:ilvl w:val="0"/>
          <w:numId w:val="11"/>
        </w:numPr>
        <w:spacing w:after="0" w:afterAutospacing="0" w:lineRule="auto"/>
        <w:ind w:left="1440" w:hanging="360"/>
      </w:pPr>
      <w:r w:rsidDel="00000000" w:rsidR="00000000" w:rsidRPr="00000000">
        <w:rPr>
          <w:rtl w:val="0"/>
        </w:rPr>
        <w:t xml:space="preserve">Under "Schedule Knowledge Test," locate the apprentice, tick the box, and click </w:t>
      </w:r>
      <w:r w:rsidDel="00000000" w:rsidR="00000000" w:rsidRPr="00000000">
        <w:rPr>
          <w:b w:val="1"/>
          <w:bCs w:val="1"/>
          <w:rtl w:val="0"/>
        </w:rPr>
        <w:t xml:space="preserve">Clear Schedule Knowledge Test for Selected Apprentice</w:t>
      </w:r>
      <w:r w:rsidDel="00000000" w:rsidR="00000000" w:rsidRPr="00000000">
        <w:rPr>
          <w:rtl w:val="0"/>
        </w:rPr>
        <w:t xml:space="preserve">.</w:t>
      </w:r>
    </w:p>
    <w:p w:rsidR="00000000" w:rsidDel="00000000" w:rsidP="00000000" w:rsidRDefault="00000000" w:rsidRPr="00000000" w14:paraId="0000010A">
      <w:pPr>
        <w:numPr>
          <w:ilvl w:val="0"/>
          <w:numId w:val="11"/>
        </w:numPr>
        <w:spacing w:after="240" w:lineRule="auto"/>
        <w:ind w:left="1440" w:hanging="360"/>
        <w:rPr>
          <w:rFonts w:ascii="Nunito" w:cs="Nunito" w:eastAsia="Nunito" w:hAnsi="Nunito"/>
        </w:rPr>
      </w:pPr>
      <w:r w:rsidDel="00000000" w:rsidR="00000000" w:rsidRPr="00000000">
        <w:rPr>
          <w:rtl w:val="0"/>
        </w:rPr>
        <w:t xml:space="preserve">Rebook the test using the standard booking process above.</w:t>
      </w:r>
    </w:p>
    <w:p w:rsidR="00000000" w:rsidDel="00000000" w:rsidP="00000000" w:rsidRDefault="00000000" w:rsidRPr="00000000" w14:paraId="0000010B">
      <w:pPr>
        <w:pStyle w:val="Heading2"/>
        <w:ind w:left="0" w:firstLine="0"/>
        <w:rPr/>
      </w:pPr>
      <w:bookmarkStart w:colFirst="0" w:colLast="0" w:name="_8fkt9y7azh5d" w:id="50"/>
      <w:bookmarkEnd w:id="50"/>
      <w:r w:rsidDel="00000000" w:rsidR="00000000" w:rsidRPr="00000000">
        <w:rPr>
          <w:rtl w:val="0"/>
        </w:rPr>
        <w:t xml:space="preserve">Setting Up a New Invigilator - </w:t>
      </w:r>
      <w:r w:rsidDel="00000000" w:rsidR="00000000" w:rsidRPr="00000000">
        <w:rPr>
          <w:rtl w:val="0"/>
        </w:rPr>
        <w:t xml:space="preserve">For Training Providers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C">
      <w:pPr>
        <w:pStyle w:val="Heading3"/>
        <w:spacing w:after="240" w:lineRule="auto"/>
        <w:ind w:left="0" w:firstLine="0"/>
        <w:rPr/>
      </w:pPr>
      <w:bookmarkStart w:colFirst="0" w:colLast="0" w:name="_kvt311oo2py3" w:id="51"/>
      <w:bookmarkEnd w:id="51"/>
      <w:r w:rsidDel="00000000" w:rsidR="00000000" w:rsidRPr="00000000">
        <w:rPr>
          <w:rtl w:val="0"/>
        </w:rPr>
        <w:t xml:space="preserve">Employer Invigilators</w:t>
      </w:r>
    </w:p>
    <w:p w:rsidR="00000000" w:rsidDel="00000000" w:rsidP="00000000" w:rsidRDefault="00000000" w:rsidRPr="00000000" w14:paraId="0000010D">
      <w:pPr>
        <w:spacing w:after="240" w:lineRule="auto"/>
        <w:ind w:left="0" w:firstLine="0"/>
        <w:rPr/>
      </w:pPr>
      <w:r w:rsidDel="00000000" w:rsidR="00000000" w:rsidRPr="00000000">
        <w:rPr>
          <w:rtl w:val="0"/>
        </w:rPr>
        <w:t xml:space="preserve">You can set up a new employer invigilator directly during the booking process. Click </w:t>
      </w:r>
      <w:r w:rsidDel="00000000" w:rsidR="00000000" w:rsidRPr="00000000">
        <w:rPr>
          <w:b w:val="1"/>
          <w:bCs w:val="1"/>
          <w:rtl w:val="0"/>
        </w:rPr>
        <w:t xml:space="preserve">Add Test Invigilator Account</w:t>
      </w:r>
      <w:r w:rsidDel="00000000" w:rsidR="00000000" w:rsidRPr="00000000">
        <w:rPr>
          <w:rtl w:val="0"/>
        </w:rPr>
        <w:t xml:space="preserve">, enter their details (Name, Email, Password), and click </w:t>
      </w:r>
      <w:r w:rsidDel="00000000" w:rsidR="00000000" w:rsidRPr="00000000">
        <w:rPr>
          <w:b w:val="1"/>
          <w:bCs w:val="1"/>
          <w:rtl w:val="0"/>
        </w:rPr>
        <w:t xml:space="preserve">Save Test Invigilator</w:t>
      </w:r>
      <w:r w:rsidDel="00000000" w:rsidR="00000000" w:rsidRPr="00000000">
        <w:rPr>
          <w:rtl w:val="0"/>
        </w:rPr>
        <w:t xml:space="preserve">. They will now appear in your drop-down menu.</w:t>
      </w:r>
    </w:p>
    <w:p w:rsidR="00000000" w:rsidDel="00000000" w:rsidP="00000000" w:rsidRDefault="00000000" w:rsidRPr="00000000" w14:paraId="0000010E">
      <w:pPr>
        <w:pStyle w:val="Heading3"/>
        <w:spacing w:after="240" w:lineRule="auto"/>
        <w:ind w:left="0" w:firstLine="0"/>
        <w:rPr/>
      </w:pPr>
      <w:bookmarkStart w:colFirst="0" w:colLast="0" w:name="_xf1h6igy9gv1" w:id="52"/>
      <w:bookmarkEnd w:id="52"/>
      <w:r w:rsidDel="00000000" w:rsidR="00000000" w:rsidRPr="00000000">
        <w:rPr>
          <w:rtl w:val="0"/>
        </w:rPr>
        <w:t xml:space="preserve">Training Provider Invigilators </w:t>
      </w:r>
    </w:p>
    <w:p w:rsidR="00000000" w:rsidDel="00000000" w:rsidP="00000000" w:rsidRDefault="00000000" w:rsidRPr="00000000" w14:paraId="0000010F">
      <w:pPr>
        <w:spacing w:after="240" w:lineRule="auto"/>
        <w:ind w:left="0" w:firstLine="0"/>
        <w:rPr/>
      </w:pPr>
      <w:r w:rsidDel="00000000" w:rsidR="00000000" w:rsidRPr="00000000">
        <w:rPr>
          <w:rtl w:val="0"/>
        </w:rPr>
        <w:t xml:space="preserve">f the invigilator is a TP user:</w:t>
      </w:r>
    </w:p>
    <w:p w:rsidR="00000000" w:rsidDel="00000000" w:rsidP="00000000" w:rsidRDefault="00000000" w:rsidRPr="00000000" w14:paraId="00000110">
      <w:pPr>
        <w:numPr>
          <w:ilvl w:val="0"/>
          <w:numId w:val="16"/>
        </w:numPr>
        <w:spacing w:after="0" w:afterAutospacing="0" w:lineRule="auto"/>
        <w:ind w:left="1440" w:hanging="360"/>
        <w:rPr/>
      </w:pPr>
      <w:r w:rsidDel="00000000" w:rsidR="00000000" w:rsidRPr="00000000">
        <w:rPr>
          <w:rtl w:val="0"/>
        </w:rPr>
        <w:t xml:space="preserve">Select "All TP Users."</w:t>
      </w:r>
    </w:p>
    <w:p w:rsidR="00000000" w:rsidDel="00000000" w:rsidP="00000000" w:rsidRDefault="00000000" w:rsidRPr="00000000" w14:paraId="00000111">
      <w:pPr>
        <w:numPr>
          <w:ilvl w:val="0"/>
          <w:numId w:val="16"/>
        </w:numPr>
        <w:spacing w:after="0" w:afterAutospacing="0" w:lineRule="auto"/>
        <w:ind w:left="1440" w:hanging="360"/>
        <w:rPr/>
      </w:pPr>
      <w:r w:rsidDel="00000000" w:rsidR="00000000" w:rsidRPr="00000000">
        <w:rPr>
          <w:rtl w:val="0"/>
        </w:rPr>
        <w:t xml:space="preserve">Choose the relevant TP User.</w:t>
      </w:r>
    </w:p>
    <w:p w:rsidR="00000000" w:rsidDel="00000000" w:rsidP="00000000" w:rsidRDefault="00000000" w:rsidRPr="00000000" w14:paraId="00000112">
      <w:pPr>
        <w:numPr>
          <w:ilvl w:val="0"/>
          <w:numId w:val="16"/>
        </w:numPr>
        <w:spacing w:after="0" w:afterAutospacing="0" w:lineRule="auto"/>
        <w:ind w:left="1440" w:hanging="360"/>
        <w:rPr/>
      </w:pPr>
      <w:r w:rsidDel="00000000" w:rsidR="00000000" w:rsidRPr="00000000">
        <w:rPr>
          <w:rtl w:val="0"/>
        </w:rPr>
        <w:t xml:space="preserve">This action assigns the selected user as the invigilator.</w:t>
      </w:r>
    </w:p>
    <w:p w:rsidR="00000000" w:rsidDel="00000000" w:rsidP="00000000" w:rsidRDefault="00000000" w:rsidRPr="00000000" w14:paraId="00000113">
      <w:pPr>
        <w:numPr>
          <w:ilvl w:val="0"/>
          <w:numId w:val="16"/>
        </w:numPr>
        <w:spacing w:after="240" w:lineRule="auto"/>
        <w:ind w:left="1440" w:hanging="360"/>
        <w:rPr/>
      </w:pPr>
      <w:r w:rsidDel="00000000" w:rsidR="00000000" w:rsidRPr="00000000">
        <w:rPr>
          <w:rtl w:val="0"/>
        </w:rPr>
        <w:t xml:space="preserve">The invigilator must use their standard login credentials to unlock the test.</w:t>
      </w:r>
    </w:p>
    <w:p w:rsidR="00000000" w:rsidDel="00000000" w:rsidP="00000000" w:rsidRDefault="00000000" w:rsidRPr="00000000" w14:paraId="00000114">
      <w:pPr>
        <w:pStyle w:val="Heading2"/>
        <w:ind w:left="0" w:firstLine="0"/>
        <w:rPr/>
      </w:pPr>
      <w:bookmarkStart w:colFirst="0" w:colLast="0" w:name="_nh685iyno0yp" w:id="53"/>
      <w:bookmarkEnd w:id="53"/>
      <w:r w:rsidDel="00000000" w:rsidR="00000000" w:rsidRPr="00000000">
        <w:rPr>
          <w:rtl w:val="0"/>
        </w:rPr>
        <w:t xml:space="preserve">On the Day: Unlocking &amp; Taking the Test- </w:t>
      </w:r>
      <w:r w:rsidDel="00000000" w:rsidR="00000000" w:rsidRPr="00000000">
        <w:rPr>
          <w:rtl w:val="0"/>
        </w:rPr>
        <w:t xml:space="preserve">For Training Providers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5">
      <w:pPr>
        <w:pStyle w:val="Heading3"/>
        <w:spacing w:after="240" w:lineRule="auto"/>
        <w:ind w:left="0" w:firstLine="0"/>
        <w:rPr/>
      </w:pPr>
      <w:bookmarkStart w:colFirst="0" w:colLast="0" w:name="_ac7di52ymp9b" w:id="54"/>
      <w:bookmarkEnd w:id="54"/>
      <w:r w:rsidDel="00000000" w:rsidR="00000000" w:rsidRPr="00000000">
        <w:rPr>
          <w:rtl w:val="0"/>
        </w:rPr>
        <w:t xml:space="preserve">Step 1: The Invigilator Unlocks the Test</w:t>
      </w:r>
      <w:r w:rsidDel="00000000" w:rsidR="00000000" w:rsidRPr="00000000">
        <w:rPr>
          <w:rtl w:val="0"/>
        </w:rPr>
        <w:t xml:space="preserve"> </w:t>
      </w:r>
    </w:p>
    <w:p w:rsidR="00000000" w:rsidDel="00000000" w:rsidP="00000000" w:rsidRDefault="00000000" w:rsidRPr="00000000" w14:paraId="00000116">
      <w:pPr>
        <w:spacing w:after="240" w:lineRule="auto"/>
        <w:ind w:left="0" w:firstLine="0"/>
        <w:rPr/>
      </w:pPr>
      <w:r w:rsidDel="00000000" w:rsidR="00000000" w:rsidRPr="00000000">
        <w:rPr>
          <w:rtl w:val="0"/>
        </w:rPr>
        <w:t xml:space="preserve">The test will remain locked until the assigned invigilator grants access.</w:t>
      </w:r>
    </w:p>
    <w:p w:rsidR="00000000" w:rsidDel="00000000" w:rsidP="00000000" w:rsidRDefault="00000000" w:rsidRPr="00000000" w14:paraId="00000117">
      <w:pPr>
        <w:numPr>
          <w:ilvl w:val="0"/>
          <w:numId w:val="13"/>
        </w:numPr>
        <w:spacing w:after="0" w:afterAutospacing="0" w:lineRule="auto"/>
        <w:ind w:left="1440" w:hanging="360"/>
        <w:rPr>
          <w:rFonts w:ascii="Nunito" w:cs="Nunito" w:eastAsia="Nunito" w:hAnsi="Nunito"/>
        </w:rPr>
      </w:pPr>
      <w:r w:rsidDel="00000000" w:rsidR="00000000" w:rsidRPr="00000000">
        <w:rPr>
          <w:rtl w:val="0"/>
        </w:rPr>
        <w:t xml:space="preserve">The invigilator logs into CMI Assess and locates the apprentice.</w:t>
      </w:r>
    </w:p>
    <w:p w:rsidR="00000000" w:rsidDel="00000000" w:rsidP="00000000" w:rsidRDefault="00000000" w:rsidRPr="00000000" w14:paraId="00000118">
      <w:pPr>
        <w:numPr>
          <w:ilvl w:val="0"/>
          <w:numId w:val="13"/>
        </w:numPr>
        <w:spacing w:after="0" w:afterAutospacing="0" w:lineRule="auto"/>
        <w:ind w:left="1440" w:hanging="360"/>
        <w:rPr>
          <w:rFonts w:ascii="Nunito" w:cs="Nunito" w:eastAsia="Nunito" w:hAnsi="Nunito"/>
        </w:rPr>
      </w:pPr>
      <w:r w:rsidDel="00000000" w:rsidR="00000000" w:rsidRPr="00000000">
        <w:rPr>
          <w:rtl w:val="0"/>
        </w:rPr>
        <w:t xml:space="preserve">Ensure the correct standard is selected under </w:t>
      </w:r>
      <w:r w:rsidDel="00000000" w:rsidR="00000000" w:rsidRPr="00000000">
        <w:rPr>
          <w:i w:val="1"/>
          <w:iCs w:val="1"/>
          <w:rtl w:val="0"/>
        </w:rPr>
        <w:t xml:space="preserve">Knowledge Tests available for Invigilation</w:t>
      </w:r>
      <w:r w:rsidDel="00000000" w:rsidR="00000000" w:rsidRPr="00000000">
        <w:rPr>
          <w:rtl w:val="0"/>
        </w:rPr>
        <w:t xml:space="preserve">.</w:t>
      </w:r>
    </w:p>
    <w:p w:rsidR="00000000" w:rsidDel="00000000" w:rsidP="00000000" w:rsidRDefault="00000000" w:rsidRPr="00000000" w14:paraId="00000119">
      <w:pPr>
        <w:numPr>
          <w:ilvl w:val="0"/>
          <w:numId w:val="13"/>
        </w:numPr>
        <w:spacing w:after="0" w:afterAutospacing="0" w:lineRule="auto"/>
        <w:ind w:left="1440" w:hanging="360"/>
        <w:rPr>
          <w:rFonts w:ascii="Nunito" w:cs="Nunito" w:eastAsia="Nunito" w:hAnsi="Nunito"/>
        </w:rPr>
      </w:pPr>
      <w:r w:rsidDel="00000000" w:rsidR="00000000" w:rsidRPr="00000000">
        <w:rPr>
          <w:rtl w:val="0"/>
        </w:rPr>
        <w:t xml:space="preserve">Perform an ID check and tick the box next to the apprentice's name.</w:t>
      </w:r>
    </w:p>
    <w:p w:rsidR="00000000" w:rsidDel="00000000" w:rsidP="00000000" w:rsidRDefault="00000000" w:rsidRPr="00000000" w14:paraId="0000011A">
      <w:pPr>
        <w:numPr>
          <w:ilvl w:val="0"/>
          <w:numId w:val="13"/>
        </w:numPr>
        <w:spacing w:after="0" w:afterAutospacing="0" w:lineRule="auto"/>
        <w:ind w:left="1440" w:hanging="360"/>
      </w:pPr>
      <w:r w:rsidDel="00000000" w:rsidR="00000000" w:rsidRPr="00000000">
        <w:rPr>
          <w:rtl w:val="0"/>
        </w:rPr>
        <w:t xml:space="preserve">Click </w:t>
      </w:r>
      <w:r w:rsidDel="00000000" w:rsidR="00000000" w:rsidRPr="00000000">
        <w:rPr>
          <w:b w:val="1"/>
          <w:bCs w:val="1"/>
          <w:rtl w:val="0"/>
        </w:rPr>
        <w:t xml:space="preserve">Unlock Knowledge Test for selected candidates</w:t>
      </w:r>
      <w:r w:rsidDel="00000000" w:rsidR="00000000" w:rsidRPr="00000000">
        <w:rPr>
          <w:rtl w:val="0"/>
        </w:rPr>
        <w:t xml:space="preserve">.</w:t>
      </w:r>
    </w:p>
    <w:p w:rsidR="00000000" w:rsidDel="00000000" w:rsidP="00000000" w:rsidRDefault="00000000" w:rsidRPr="00000000" w14:paraId="0000011B">
      <w:pPr>
        <w:numPr>
          <w:ilvl w:val="0"/>
          <w:numId w:val="13"/>
        </w:numPr>
        <w:spacing w:after="240" w:lineRule="auto"/>
        <w:ind w:left="1440" w:hanging="360"/>
      </w:pPr>
      <w:r w:rsidDel="00000000" w:rsidR="00000000" w:rsidRPr="00000000">
        <w:rPr>
          <w:rtl w:val="0"/>
        </w:rPr>
        <w:t xml:space="preserve">Confirm if the invigilation is in-person ("Yes") or remote ("No") and click </w:t>
      </w:r>
      <w:r w:rsidDel="00000000" w:rsidR="00000000" w:rsidRPr="00000000">
        <w:rPr>
          <w:b w:val="1"/>
          <w:bCs w:val="1"/>
          <w:rtl w:val="0"/>
        </w:rPr>
        <w:t xml:space="preserve">Continue</w:t>
      </w:r>
      <w:r w:rsidDel="00000000" w:rsidR="00000000" w:rsidRPr="00000000">
        <w:rPr>
          <w:rtl w:val="0"/>
        </w:rPr>
        <w:t xml:space="preserve">.</w:t>
      </w:r>
    </w:p>
    <w:p w:rsidR="00000000" w:rsidDel="00000000" w:rsidP="00000000" w:rsidRDefault="00000000" w:rsidRPr="00000000" w14:paraId="0000011C">
      <w:pPr>
        <w:pStyle w:val="Heading3"/>
        <w:spacing w:after="240" w:lineRule="auto"/>
        <w:ind w:left="0" w:firstLine="0"/>
        <w:rPr/>
      </w:pPr>
      <w:bookmarkStart w:colFirst="0" w:colLast="0" w:name="_9k90kdpdic6f" w:id="55"/>
      <w:bookmarkEnd w:id="55"/>
      <w:r w:rsidDel="00000000" w:rsidR="00000000" w:rsidRPr="00000000">
        <w:rPr>
          <w:rtl w:val="0"/>
        </w:rPr>
        <w:t xml:space="preserve">Step 2: The Apprentice Takes the Test</w:t>
      </w:r>
    </w:p>
    <w:p w:rsidR="00000000" w:rsidDel="00000000" w:rsidP="00000000" w:rsidRDefault="00000000" w:rsidRPr="00000000" w14:paraId="0000011D">
      <w:pPr>
        <w:numPr>
          <w:ilvl w:val="0"/>
          <w:numId w:val="1"/>
        </w:numPr>
        <w:spacing w:after="0" w:afterAutospacing="0" w:lineRule="auto"/>
        <w:ind w:left="1440" w:hanging="360"/>
        <w:rPr>
          <w:rFonts w:ascii="Nunito" w:cs="Nunito" w:eastAsia="Nunito" w:hAnsi="Nunito"/>
        </w:rPr>
      </w:pPr>
      <w:r w:rsidDel="00000000" w:rsidR="00000000" w:rsidRPr="00000000">
        <w:rPr>
          <w:rtl w:val="0"/>
        </w:rPr>
        <w:t xml:space="preserve">Log in to your CMI Assess student page at the scheduled date and time. Please note, this won’t be available to start until the exact time of the scheduled test. </w:t>
      </w:r>
    </w:p>
    <w:p w:rsidR="00000000" w:rsidDel="00000000" w:rsidP="00000000" w:rsidRDefault="00000000" w:rsidRPr="00000000" w14:paraId="0000011E">
      <w:pPr>
        <w:numPr>
          <w:ilvl w:val="0"/>
          <w:numId w:val="1"/>
        </w:numPr>
        <w:spacing w:after="0" w:afterAutospacing="0" w:lineRule="auto"/>
        <w:ind w:left="1440" w:hanging="360"/>
        <w:rPr>
          <w:rFonts w:ascii="Nunito" w:cs="Nunito" w:eastAsia="Nunito" w:hAnsi="Nunito"/>
        </w:rPr>
      </w:pPr>
      <w:r w:rsidDel="00000000" w:rsidR="00000000" w:rsidRPr="00000000">
        <w:rPr>
          <w:rtl w:val="0"/>
        </w:rPr>
        <w:t xml:space="preserve">Once the invigilator completes Step 1, the official link to the graded test will appear.</w:t>
      </w:r>
    </w:p>
    <w:p w:rsidR="00000000" w:rsidDel="00000000" w:rsidP="00000000" w:rsidRDefault="00000000" w:rsidRPr="00000000" w14:paraId="0000011F">
      <w:pPr>
        <w:numPr>
          <w:ilvl w:val="0"/>
          <w:numId w:val="1"/>
        </w:numPr>
        <w:spacing w:after="240" w:lineRule="auto"/>
        <w:ind w:left="1440" w:hanging="360"/>
        <w:rPr>
          <w:rFonts w:ascii="Nunito" w:cs="Nunito" w:eastAsia="Nunito" w:hAnsi="Nunito"/>
        </w:rPr>
      </w:pPr>
      <w:r w:rsidDel="00000000" w:rsidR="00000000" w:rsidRPr="00000000">
        <w:rPr>
          <w:rtl w:val="0"/>
        </w:rPr>
        <w:t xml:space="preserve">Complete the test. Your final grade will be displayed immediately upon submission.</w:t>
      </w:r>
    </w:p>
    <w:p w:rsidR="00000000" w:rsidDel="00000000" w:rsidP="00000000" w:rsidRDefault="00000000" w:rsidRPr="00000000" w14:paraId="00000120">
      <w:pPr>
        <w:rPr/>
      </w:pPr>
      <w:r w:rsidDel="00000000" w:rsidR="00000000" w:rsidRPr="00000000">
        <w:br w:type="page"/>
      </w:r>
      <w:r w:rsidDel="00000000" w:rsidR="00000000" w:rsidRPr="00000000">
        <w:rPr>
          <w:rtl w:val="0"/>
        </w:rPr>
      </w:r>
    </w:p>
    <w:p w:rsidR="00000000" w:rsidDel="00000000" w:rsidP="00000000" w:rsidRDefault="00000000" w:rsidRPr="00000000" w14:paraId="00000121">
      <w:pPr>
        <w:pStyle w:val="Heading1"/>
        <w:jc w:val="left"/>
        <w:rPr>
          <w:sz w:val="28"/>
          <w:szCs w:val="28"/>
        </w:rPr>
      </w:pPr>
      <w:bookmarkStart w:colFirst="0" w:colLast="0" w:name="_oxv0mjl9la0o" w:id="56"/>
      <w:bookmarkEnd w:id="56"/>
      <w:r w:rsidDel="00000000" w:rsidR="00000000" w:rsidRPr="00000000">
        <w:rPr>
          <w:sz w:val="28"/>
          <w:szCs w:val="28"/>
          <w:rtl w:val="0"/>
        </w:rPr>
        <w:t xml:space="preserve">LIVE ASSESSMENTS: BOOKING &amp; PREPARATION</w:t>
      </w:r>
    </w:p>
    <w:p w:rsidR="00000000" w:rsidDel="00000000" w:rsidP="00000000" w:rsidRDefault="00000000" w:rsidRPr="00000000" w14:paraId="00000122">
      <w:pPr>
        <w:spacing w:after="240" w:lineRule="auto"/>
        <w:rPr/>
      </w:pPr>
      <w:r w:rsidDel="00000000" w:rsidR="00000000" w:rsidRPr="00000000">
        <w:rPr>
          <w:rtl w:val="0"/>
        </w:rPr>
        <w:t xml:space="preserve">All Live Assessments are conducted remotely via Google Meet. Due to high demand, </w:t>
      </w:r>
      <w:r w:rsidDel="00000000" w:rsidR="00000000" w:rsidRPr="00000000">
        <w:rPr>
          <w:rtl w:val="0"/>
        </w:rPr>
        <w:t xml:space="preserve">Training Providers should submit booking requests by the </w:t>
      </w:r>
      <w:r w:rsidDel="00000000" w:rsidR="00000000" w:rsidRPr="00000000">
        <w:rPr>
          <w:b w:val="1"/>
          <w:bCs w:val="1"/>
          <w:rtl w:val="0"/>
        </w:rPr>
        <w:t xml:space="preserve">15th of every month</w:t>
      </w:r>
      <w:r w:rsidDel="00000000" w:rsidR="00000000" w:rsidRPr="00000000">
        <w:rPr>
          <w:rtl w:val="0"/>
        </w:rPr>
        <w:t xml:space="preserve"> for the following month.</w:t>
      </w:r>
      <w:r w:rsidDel="00000000" w:rsidR="00000000" w:rsidRPr="00000000">
        <w:rPr>
          <w:rtl w:val="0"/>
        </w:rPr>
      </w:r>
    </w:p>
    <w:p w:rsidR="00000000" w:rsidDel="00000000" w:rsidP="00000000" w:rsidRDefault="00000000" w:rsidRPr="00000000" w14:paraId="00000123">
      <w:pPr>
        <w:pStyle w:val="Heading2"/>
        <w:ind w:left="0" w:firstLine="0"/>
        <w:rPr/>
      </w:pPr>
      <w:bookmarkStart w:colFirst="0" w:colLast="0" w:name="_ktgleesh7po7" w:id="57"/>
      <w:bookmarkEnd w:id="57"/>
      <w:r w:rsidDel="00000000" w:rsidR="00000000" w:rsidRPr="00000000">
        <w:rPr>
          <w:rtl w:val="0"/>
        </w:rPr>
        <w:t xml:space="preserve">The Booking Process - </w:t>
      </w:r>
      <w:r w:rsidDel="00000000" w:rsidR="00000000" w:rsidRPr="00000000">
        <w:rPr>
          <w:rtl w:val="0"/>
        </w:rPr>
        <w:t xml:space="preserve">For Training Providers</w:t>
      </w:r>
      <w:r w:rsidDel="00000000" w:rsidR="00000000" w:rsidRPr="00000000">
        <w:rPr>
          <w:rtl w:val="0"/>
        </w:rPr>
        <w:t xml:space="preserve"> </w:t>
      </w:r>
    </w:p>
    <w:p w:rsidR="00000000" w:rsidDel="00000000" w:rsidP="00000000" w:rsidRDefault="00000000" w:rsidRPr="00000000" w14:paraId="00000124">
      <w:pPr>
        <w:pStyle w:val="Heading3"/>
        <w:spacing w:after="240" w:lineRule="auto"/>
        <w:ind w:left="0" w:firstLine="0"/>
        <w:rPr/>
      </w:pPr>
      <w:bookmarkStart w:colFirst="0" w:colLast="0" w:name="_vyd5tjnbr55l" w:id="58"/>
      <w:bookmarkEnd w:id="58"/>
      <w:r w:rsidDel="00000000" w:rsidR="00000000" w:rsidRPr="00000000">
        <w:rPr>
          <w:rtl w:val="0"/>
        </w:rPr>
        <w:t xml:space="preserve">Requesting a Date</w:t>
      </w:r>
    </w:p>
    <w:p w:rsidR="00000000" w:rsidDel="00000000" w:rsidP="00000000" w:rsidRDefault="00000000" w:rsidRPr="00000000" w14:paraId="00000125">
      <w:pPr>
        <w:spacing w:after="240" w:lineRule="auto"/>
        <w:ind w:left="0" w:firstLine="0"/>
        <w:rPr/>
      </w:pPr>
      <w:r w:rsidDel="00000000" w:rsidR="00000000" w:rsidRPr="00000000">
        <w:rPr>
          <w:rtl w:val="0"/>
        </w:rPr>
        <w:t xml:space="preserve">You can request a date pre-Gateway via the apprentice's profile (under LAD Status), or during the Gateway submission itself.</w:t>
      </w:r>
    </w:p>
    <w:p w:rsidR="00000000" w:rsidDel="00000000" w:rsidP="00000000" w:rsidRDefault="00000000" w:rsidRPr="00000000" w14:paraId="00000126">
      <w:pPr>
        <w:pStyle w:val="Heading3"/>
        <w:spacing w:after="240" w:lineRule="auto"/>
        <w:ind w:left="0" w:firstLine="0"/>
        <w:rPr/>
      </w:pPr>
      <w:bookmarkStart w:colFirst="0" w:colLast="0" w:name="_qcme9i4gm6ls" w:id="59"/>
      <w:bookmarkEnd w:id="59"/>
      <w:r w:rsidDel="00000000" w:rsidR="00000000" w:rsidRPr="00000000">
        <w:rPr>
          <w:rtl w:val="0"/>
        </w:rPr>
        <w:t xml:space="preserve">Panel Members</w:t>
      </w:r>
      <w:r w:rsidDel="00000000" w:rsidR="00000000" w:rsidRPr="00000000">
        <w:rPr>
          <w:rtl w:val="0"/>
        </w:rPr>
        <w:t xml:space="preserve"> for L4 JMCA</w:t>
      </w:r>
    </w:p>
    <w:p w:rsidR="00000000" w:rsidDel="00000000" w:rsidP="00000000" w:rsidRDefault="00000000" w:rsidRPr="00000000" w14:paraId="00000127">
      <w:pPr>
        <w:spacing w:after="240" w:lineRule="auto"/>
        <w:ind w:left="0" w:firstLine="0"/>
        <w:rPr/>
      </w:pPr>
      <w:r w:rsidDel="00000000" w:rsidR="00000000" w:rsidRPr="00000000">
        <w:rPr>
          <w:rtl w:val="0"/>
        </w:rPr>
        <w:t xml:space="preserve">L4 JMCA requires panel members; please send the full names and addresses of panel members to epa@managers.org.uk.</w:t>
      </w:r>
    </w:p>
    <w:p w:rsidR="00000000" w:rsidDel="00000000" w:rsidP="00000000" w:rsidRDefault="00000000" w:rsidRPr="00000000" w14:paraId="00000128">
      <w:pPr>
        <w:pStyle w:val="Heading3"/>
        <w:spacing w:after="240" w:lineRule="auto"/>
        <w:ind w:left="0" w:firstLine="0"/>
        <w:rPr/>
      </w:pPr>
      <w:bookmarkStart w:colFirst="0" w:colLast="0" w:name="_2fcoid8ji5d4" w:id="60"/>
      <w:bookmarkEnd w:id="60"/>
      <w:r w:rsidDel="00000000" w:rsidR="00000000" w:rsidRPr="00000000">
        <w:rPr>
          <w:rtl w:val="0"/>
        </w:rPr>
        <w:t xml:space="preserve">Confirmation</w:t>
      </w:r>
    </w:p>
    <w:p w:rsidR="00000000" w:rsidDel="00000000" w:rsidP="00000000" w:rsidRDefault="00000000" w:rsidRPr="00000000" w14:paraId="00000129">
      <w:pPr>
        <w:spacing w:after="240" w:lineRule="auto"/>
        <w:ind w:left="0" w:firstLine="0"/>
        <w:rPr/>
      </w:pPr>
      <w:r w:rsidDel="00000000" w:rsidR="00000000" w:rsidRPr="00000000">
        <w:rPr>
          <w:rtl w:val="0"/>
        </w:rPr>
        <w:t xml:space="preserve">Booking requests are </w:t>
      </w:r>
      <w:r w:rsidDel="00000000" w:rsidR="00000000" w:rsidRPr="00000000">
        <w:rPr>
          <w:i w:val="1"/>
          <w:iCs w:val="1"/>
          <w:rtl w:val="0"/>
        </w:rPr>
        <w:t xml:space="preserve">not</w:t>
      </w:r>
      <w:r w:rsidDel="00000000" w:rsidR="00000000" w:rsidRPr="00000000">
        <w:rPr>
          <w:rtl w:val="0"/>
        </w:rPr>
        <w:t xml:space="preserve"> guaranteed. </w:t>
      </w:r>
      <w:r w:rsidDel="00000000" w:rsidR="00000000" w:rsidRPr="00000000">
        <w:rPr>
          <w:rtl w:val="0"/>
        </w:rPr>
        <w:t xml:space="preserve">The Customer Service Executive Team</w:t>
      </w:r>
      <w:r w:rsidDel="00000000" w:rsidR="00000000" w:rsidRPr="00000000">
        <w:rPr>
          <w:rtl w:val="0"/>
        </w:rPr>
        <w:t xml:space="preserve"> may contact the apprentice directly (copying the TP) to suggest alternative dates and finalise the booking. Once confirmed, an automated email with the Google Meet link will be sent to the apprentice's CMI Assess email.</w:t>
      </w:r>
    </w:p>
    <w:p w:rsidR="00000000" w:rsidDel="00000000" w:rsidP="00000000" w:rsidRDefault="00000000" w:rsidRPr="00000000" w14:paraId="0000012A">
      <w:pPr>
        <w:pStyle w:val="Heading2"/>
        <w:ind w:left="0" w:firstLine="0"/>
        <w:rPr/>
      </w:pPr>
      <w:bookmarkStart w:colFirst="0" w:colLast="0" w:name="_5sy4wy8feryi" w:id="61"/>
      <w:bookmarkEnd w:id="61"/>
      <w:r w:rsidDel="00000000" w:rsidR="00000000" w:rsidRPr="00000000">
        <w:rPr>
          <w:rtl w:val="0"/>
        </w:rPr>
        <w:t xml:space="preserve">Changing a Booking &amp; Deadlines - </w:t>
      </w:r>
      <w:r w:rsidDel="00000000" w:rsidR="00000000" w:rsidRPr="00000000">
        <w:rPr>
          <w:rtl w:val="0"/>
        </w:rPr>
        <w:t xml:space="preserve">For Training Providers</w:t>
      </w:r>
      <w:r w:rsidDel="00000000" w:rsidR="00000000" w:rsidRPr="00000000">
        <w:rPr>
          <w:rtl w:val="0"/>
        </w:rPr>
        <w:t xml:space="preserve"> </w:t>
      </w:r>
    </w:p>
    <w:p w:rsidR="00000000" w:rsidDel="00000000" w:rsidP="00000000" w:rsidRDefault="00000000" w:rsidRPr="00000000" w14:paraId="0000012B">
      <w:pPr>
        <w:pStyle w:val="Heading3"/>
        <w:spacing w:after="240" w:lineRule="auto"/>
        <w:ind w:left="0" w:firstLine="0"/>
        <w:rPr/>
      </w:pPr>
      <w:bookmarkStart w:colFirst="0" w:colLast="0" w:name="_l1c9rl56hp7h" w:id="62"/>
      <w:bookmarkEnd w:id="62"/>
      <w:r w:rsidDel="00000000" w:rsidR="00000000" w:rsidRPr="00000000">
        <w:rPr>
          <w:rtl w:val="0"/>
        </w:rPr>
        <w:t xml:space="preserve">To Request an Earlier Date</w:t>
      </w:r>
      <w:r w:rsidDel="00000000" w:rsidR="00000000" w:rsidRPr="00000000">
        <w:rPr>
          <w:rtl w:val="0"/>
        </w:rPr>
      </w:r>
    </w:p>
    <w:p w:rsidR="00000000" w:rsidDel="00000000" w:rsidP="00000000" w:rsidRDefault="00000000" w:rsidRPr="00000000" w14:paraId="0000012C">
      <w:pPr>
        <w:spacing w:after="240" w:lineRule="auto"/>
        <w:ind w:left="0" w:firstLine="0"/>
        <w:rPr>
          <w:color w:val="000000"/>
        </w:rPr>
      </w:pPr>
      <w:r w:rsidDel="00000000" w:rsidR="00000000" w:rsidRPr="00000000">
        <w:rPr>
          <w:color w:val="000000"/>
          <w:rtl w:val="0"/>
        </w:rPr>
        <w:t xml:space="preserve">If extenuating circumstances have necessitated the change, this r</w:t>
      </w:r>
      <w:r w:rsidDel="00000000" w:rsidR="00000000" w:rsidRPr="00000000">
        <w:rPr>
          <w:color w:val="000000"/>
          <w:rtl w:val="0"/>
        </w:rPr>
        <w:t xml:space="preserve">equires an approved Special Consideration form through CMI Partner Connect (CPC).</w:t>
      </w:r>
      <w:r w:rsidDel="00000000" w:rsidR="00000000" w:rsidRPr="00000000">
        <w:rPr>
          <w:color w:val="000000"/>
          <w:rtl w:val="0"/>
        </w:rPr>
        <w:t xml:space="preserve"> </w:t>
      </w:r>
      <w:r w:rsidDel="00000000" w:rsidR="00000000" w:rsidRPr="00000000">
        <w:rPr>
          <w:color w:val="000000"/>
          <w:rtl w:val="0"/>
        </w:rPr>
        <w:t xml:space="preserve">The special consideration form is submitted by the TP to support the apprentice if something out of the apprentices control has happened and the LAD needs changes. For example an emergency / accident.</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2D">
      <w:pPr>
        <w:spacing w:after="240" w:lineRule="auto"/>
        <w:ind w:left="0" w:firstLine="0"/>
        <w:rPr>
          <w:color w:val="000000"/>
        </w:rPr>
      </w:pPr>
      <w:r w:rsidDel="00000000" w:rsidR="00000000" w:rsidRPr="00000000">
        <w:rPr>
          <w:color w:val="000000"/>
          <w:rtl w:val="0"/>
        </w:rPr>
        <w:t xml:space="preserve">If no extenuating circum</w:t>
      </w:r>
      <w:r w:rsidDel="00000000" w:rsidR="00000000" w:rsidRPr="00000000">
        <w:rPr>
          <w:color w:val="000000"/>
          <w:rtl w:val="0"/>
        </w:rPr>
        <w:t xml:space="preserve">stances exist, submit the request using the Change to Live Assessment Date form.</w:t>
      </w:r>
      <w:r w:rsidDel="00000000" w:rsidR="00000000" w:rsidRPr="00000000">
        <w:rPr>
          <w:color w:val="000000"/>
          <w:rtl w:val="0"/>
        </w:rPr>
        <w:t xml:space="preserve"> </w:t>
      </w:r>
      <w:r w:rsidDel="00000000" w:rsidR="00000000" w:rsidRPr="00000000">
        <w:rPr>
          <w:color w:val="000000"/>
          <w:rtl w:val="0"/>
        </w:rPr>
        <w:t xml:space="preserve">The Change to Live Assessment Date form is separate from the special consideration process and is used to request a change of LAD date - not to make a request which sits outside of the assessment plan requirements.</w:t>
      </w:r>
      <w:r w:rsidDel="00000000" w:rsidR="00000000" w:rsidRPr="00000000">
        <w:rPr>
          <w:color w:val="000000"/>
          <w:rtl w:val="0"/>
        </w:rPr>
        <w:t xml:space="preserve">  </w:t>
      </w:r>
      <w:hyperlink r:id="rId47">
        <w:r w:rsidDel="00000000" w:rsidR="00000000" w:rsidRPr="00000000">
          <w:rPr>
            <w:color w:val="1155cc"/>
            <w:u w:val="single"/>
            <w:rtl w:val="0"/>
          </w:rPr>
          <w:t xml:space="preserve">Change to Live Assessment date form</w:t>
        </w:r>
      </w:hyperlink>
      <w:r w:rsidDel="00000000" w:rsidR="00000000" w:rsidRPr="00000000">
        <w:rPr>
          <w:rtl w:val="0"/>
        </w:rPr>
      </w:r>
    </w:p>
    <w:p w:rsidR="00000000" w:rsidDel="00000000" w:rsidP="00000000" w:rsidRDefault="00000000" w:rsidRPr="00000000" w14:paraId="0000012E">
      <w:pPr>
        <w:pStyle w:val="Heading3"/>
        <w:spacing w:after="240" w:lineRule="auto"/>
        <w:ind w:left="0" w:firstLine="0"/>
        <w:rPr/>
      </w:pPr>
      <w:bookmarkStart w:colFirst="0" w:colLast="0" w:name="_5h7o3kwkc25r" w:id="63"/>
      <w:bookmarkEnd w:id="63"/>
      <w:r w:rsidDel="00000000" w:rsidR="00000000" w:rsidRPr="00000000">
        <w:rPr>
          <w:rtl w:val="0"/>
        </w:rPr>
        <w:t xml:space="preserve">To Request a Later Date</w:t>
      </w:r>
    </w:p>
    <w:p w:rsidR="00000000" w:rsidDel="00000000" w:rsidP="00000000" w:rsidRDefault="00000000" w:rsidRPr="00000000" w14:paraId="0000012F">
      <w:pPr>
        <w:spacing w:after="0" w:lineRule="auto"/>
        <w:ind w:left="0" w:firstLine="0"/>
        <w:rPr/>
      </w:pPr>
      <w:r w:rsidDel="00000000" w:rsidR="00000000" w:rsidRPr="00000000">
        <w:rPr>
          <w:rtl w:val="0"/>
        </w:rPr>
        <w:t xml:space="preserve">Cancel your existing booking and submit a new request via CMI Assess. Cancellation fees may apply for </w:t>
      </w:r>
      <w:r w:rsidDel="00000000" w:rsidR="00000000" w:rsidRPr="00000000">
        <w:rPr>
          <w:rtl w:val="0"/>
        </w:rPr>
        <w:t xml:space="preserve">confirmed bookings.</w:t>
      </w:r>
      <w:r w:rsidDel="00000000" w:rsidR="00000000" w:rsidRPr="00000000">
        <w:rPr>
          <w:rtl w:val="0"/>
        </w:rPr>
        <w:t xml:space="preserve"> </w:t>
      </w:r>
      <w:hyperlink r:id="rId48">
        <w:r w:rsidDel="00000000" w:rsidR="00000000" w:rsidRPr="00000000">
          <w:rPr>
            <w:color w:val="1155cc"/>
            <w:u w:val="single"/>
            <w:rtl w:val="0"/>
          </w:rPr>
          <w:t xml:space="preserve">CMI Partner Fees Guide</w:t>
        </w:r>
      </w:hyperlink>
      <w:r w:rsidDel="00000000" w:rsidR="00000000" w:rsidRPr="00000000">
        <w:rPr>
          <w:rtl w:val="0"/>
        </w:rPr>
      </w:r>
    </w:p>
    <w:p w:rsidR="00000000" w:rsidDel="00000000" w:rsidP="00000000" w:rsidRDefault="00000000" w:rsidRPr="00000000" w14:paraId="00000130">
      <w:pPr>
        <w:spacing w:after="0" w:lineRule="auto"/>
        <w:ind w:left="720" w:firstLine="0"/>
        <w:rPr/>
      </w:pPr>
      <w:r w:rsidDel="00000000" w:rsidR="00000000" w:rsidRPr="00000000">
        <w:rPr>
          <w:rtl w:val="0"/>
        </w:rPr>
      </w:r>
    </w:p>
    <w:p w:rsidR="00000000" w:rsidDel="00000000" w:rsidP="00000000" w:rsidRDefault="00000000" w:rsidRPr="00000000" w14:paraId="00000131">
      <w:pPr>
        <w:spacing w:after="0" w:lineRule="auto"/>
        <w:ind w:left="0" w:firstLine="0"/>
        <w:rPr/>
      </w:pPr>
      <w:r w:rsidDel="00000000" w:rsidR="00000000" w:rsidRPr="00000000">
        <w:rPr>
          <w:rtl w:val="0"/>
        </w:rPr>
      </w:r>
    </w:p>
    <w:p w:rsidR="00000000" w:rsidDel="00000000" w:rsidP="00000000" w:rsidRDefault="00000000" w:rsidRPr="00000000" w14:paraId="00000132">
      <w:pPr>
        <w:pStyle w:val="Subtitle"/>
        <w:spacing w:after="240" w:before="0" w:lineRule="auto"/>
        <w:rPr>
          <w:b w:val="1"/>
          <w:bCs w:val="1"/>
          <w:sz w:val="16"/>
          <w:szCs w:val="16"/>
        </w:rPr>
      </w:pPr>
      <w:bookmarkStart w:colFirst="0" w:colLast="0" w:name="_g3xpdqm3ts8k" w:id="64"/>
      <w:bookmarkEnd w:id="64"/>
      <w:r w:rsidDel="00000000" w:rsidR="00000000" w:rsidRPr="00000000">
        <w:rPr>
          <w:rtl w:val="0"/>
        </w:rPr>
      </w:r>
    </w:p>
    <w:p w:rsidR="00000000" w:rsidDel="00000000" w:rsidP="00000000" w:rsidRDefault="00000000" w:rsidRPr="00000000" w14:paraId="00000133">
      <w:pPr>
        <w:spacing w:after="240" w:before="0" w:lineRule="auto"/>
        <w:ind w:left="0" w:right="-40.8661417322827" w:firstLine="0"/>
        <w:jc w:val="left"/>
        <w:rPr>
          <w:rFonts w:ascii="Nunito" w:cs="Nunito" w:eastAsia="Nunito" w:hAnsi="Nunito"/>
          <w:color w:val="444746"/>
        </w:rPr>
      </w:pPr>
      <w:r w:rsidDel="00000000" w:rsidR="00000000" w:rsidRPr="00000000">
        <w:rPr>
          <w:rFonts w:ascii="Nunito" w:cs="Nunito" w:eastAsia="Nunito" w:hAnsi="Nunito"/>
          <w:rtl w:val="0"/>
        </w:rPr>
        <w:t xml:space="preserve">WARNING on Deadlines:</w:t>
      </w:r>
      <w:r w:rsidDel="00000000" w:rsidR="00000000" w:rsidRPr="00000000">
        <w:rPr>
          <w:rtl w:val="0"/>
        </w:rPr>
        <w:t xml:space="preserve"> </w:t>
      </w:r>
      <w:r w:rsidDel="00000000" w:rsidR="00000000" w:rsidRPr="00000000">
        <w:rPr>
          <w:rFonts w:ascii="Nunito" w:cs="Nunito" w:eastAsia="Nunito" w:hAnsi="Nunito"/>
          <w:color w:val="444746"/>
          <w:rtl w:val="0"/>
        </w:rPr>
        <w:t xml:space="preserve">Changing a live assessment date using the change to the live assessment form does not automatically extend pre-live assessment upload dates for proposals and presentations. If the apprentice needs a change to part of the process, such as the upload deadline,  which is a timeline stipulation in the assessment plan</w:t>
      </w:r>
      <w:r w:rsidDel="00000000" w:rsidR="00000000" w:rsidRPr="00000000">
        <w:rPr>
          <w:color w:val="444746"/>
          <w:rtl w:val="0"/>
        </w:rPr>
        <w:t xml:space="preserve">, t</w:t>
      </w:r>
      <w:r w:rsidDel="00000000" w:rsidR="00000000" w:rsidRPr="00000000">
        <w:rPr>
          <w:rFonts w:ascii="Nunito" w:cs="Nunito" w:eastAsia="Nunito" w:hAnsi="Nunito"/>
          <w:color w:val="444746"/>
          <w:rtl w:val="0"/>
        </w:rPr>
        <w:t xml:space="preserve">he training provider will need to submit a special consideration via Partner Connect. </w:t>
      </w:r>
    </w:p>
    <w:p w:rsidR="00000000" w:rsidDel="00000000" w:rsidP="00000000" w:rsidRDefault="00000000" w:rsidRPr="00000000" w14:paraId="00000134">
      <w:pPr>
        <w:spacing w:after="240" w:before="0" w:lineRule="auto"/>
        <w:ind w:left="0" w:right="-40.8661417322827" w:firstLine="0"/>
        <w:jc w:val="left"/>
        <w:rPr/>
      </w:pPr>
      <w:r w:rsidDel="00000000" w:rsidR="00000000" w:rsidRPr="00000000">
        <w:rPr>
          <w:rtl w:val="0"/>
        </w:rPr>
        <w:t xml:space="preserve">Missing these deadlines</w:t>
      </w:r>
      <w:r w:rsidDel="00000000" w:rsidR="00000000" w:rsidRPr="00000000">
        <w:rPr>
          <w:rtl w:val="0"/>
        </w:rPr>
        <w:t xml:space="preserve"> will result in a fail grade and cancellation fees.  Please refer to the </w:t>
      </w:r>
      <w:hyperlink r:id="rId49">
        <w:r w:rsidDel="00000000" w:rsidR="00000000" w:rsidRPr="00000000">
          <w:rPr>
            <w:color w:val="1155cc"/>
            <w:u w:val="single"/>
            <w:rtl w:val="0"/>
          </w:rPr>
          <w:t xml:space="preserve">CMI Partner Fees Guide</w:t>
        </w:r>
      </w:hyperlink>
      <w:r w:rsidDel="00000000" w:rsidR="00000000" w:rsidRPr="00000000">
        <w:rPr>
          <w:rtl w:val="0"/>
        </w:rPr>
        <w:t xml:space="preserve"> on our website for a full breakdown of associated charges.</w:t>
      </w:r>
    </w:p>
    <w:p w:rsidR="00000000" w:rsidDel="00000000" w:rsidP="00000000" w:rsidRDefault="00000000" w:rsidRPr="00000000" w14:paraId="00000135">
      <w:pPr>
        <w:spacing w:after="240" w:before="240" w:lineRule="auto"/>
        <w:rPr>
          <w:b w:val="1"/>
          <w:bCs w:val="1"/>
        </w:rPr>
      </w:pPr>
      <w:r w:rsidDel="00000000" w:rsidR="00000000" w:rsidRPr="00000000">
        <w:rPr>
          <w:b w:val="1"/>
          <w:bCs w:val="1"/>
          <w:rtl w:val="0"/>
        </w:rPr>
        <w:t xml:space="preserve">Cancellation Fees &amp; Invoicing — the fee guidance includes:</w:t>
      </w:r>
    </w:p>
    <w:p w:rsidR="00000000" w:rsidDel="00000000" w:rsidP="00000000" w:rsidRDefault="00000000" w:rsidRPr="00000000" w14:paraId="00000136">
      <w:pPr>
        <w:numPr>
          <w:ilvl w:val="0"/>
          <w:numId w:val="14"/>
        </w:numPr>
        <w:spacing w:after="0" w:afterAutospacing="0" w:before="240" w:lineRule="auto"/>
        <w:ind w:left="720" w:hanging="360"/>
      </w:pPr>
      <w:r w:rsidDel="00000000" w:rsidR="00000000" w:rsidRPr="00000000">
        <w:rPr>
          <w:rtl w:val="0"/>
        </w:rPr>
        <w:t xml:space="preserve">Unconfirmed Live Assessment Requests: </w:t>
      </w:r>
      <w:r w:rsidDel="00000000" w:rsidR="00000000" w:rsidRPr="00000000">
        <w:rPr>
          <w:rtl w:val="0"/>
        </w:rPr>
        <w:t xml:space="preserve">Cancelling an unconfirmed Live Assessment Request incurs no charge.</w:t>
      </w:r>
      <w:r w:rsidDel="00000000" w:rsidR="00000000" w:rsidRPr="00000000">
        <w:rPr>
          <w:rtl w:val="0"/>
        </w:rPr>
      </w:r>
    </w:p>
    <w:p w:rsidR="00000000" w:rsidDel="00000000" w:rsidP="00000000" w:rsidRDefault="00000000" w:rsidRPr="00000000" w14:paraId="00000137">
      <w:pPr>
        <w:numPr>
          <w:ilvl w:val="0"/>
          <w:numId w:val="14"/>
        </w:numPr>
        <w:spacing w:after="240" w:before="0" w:beforeAutospacing="0" w:lineRule="auto"/>
        <w:ind w:left="720" w:hanging="360"/>
      </w:pPr>
      <w:r w:rsidDel="00000000" w:rsidR="00000000" w:rsidRPr="00000000">
        <w:rPr>
          <w:rtl w:val="0"/>
        </w:rPr>
        <w:t xml:space="preserve">Confirmed Bookings: </w:t>
      </w:r>
      <w:r w:rsidDel="00000000" w:rsidR="00000000" w:rsidRPr="00000000">
        <w:rPr>
          <w:rtl w:val="0"/>
        </w:rPr>
        <w:t xml:space="preserve">Cancelling a confirmed Live Assessment may incur a charge. Cancellations due to extenuating circumstances typically still incur a charge unless specified otherwise. </w:t>
      </w:r>
      <w:r w:rsidDel="00000000" w:rsidR="00000000" w:rsidRPr="00000000">
        <w:rPr>
          <w:rtl w:val="0"/>
        </w:rPr>
      </w:r>
    </w:p>
    <w:p w:rsidR="00000000" w:rsidDel="00000000" w:rsidP="00000000" w:rsidRDefault="00000000" w:rsidRPr="00000000" w14:paraId="00000138">
      <w:pPr>
        <w:ind w:left="0" w:firstLine="0"/>
        <w:rPr/>
      </w:pPr>
      <w:r w:rsidDel="00000000" w:rsidR="00000000" w:rsidRPr="00000000">
        <w:rPr>
          <w:rtl w:val="0"/>
        </w:rPr>
        <w:t xml:space="preserve">Please refer to the </w:t>
      </w:r>
      <w:hyperlink r:id="rId50">
        <w:r w:rsidDel="00000000" w:rsidR="00000000" w:rsidRPr="00000000">
          <w:rPr>
            <w:color w:val="1155cc"/>
            <w:u w:val="single"/>
            <w:rtl w:val="0"/>
          </w:rPr>
          <w:t xml:space="preserve">CMI Partner Fees Guide</w:t>
        </w:r>
      </w:hyperlink>
      <w:r w:rsidDel="00000000" w:rsidR="00000000" w:rsidRPr="00000000">
        <w:rPr>
          <w:rtl w:val="0"/>
        </w:rPr>
        <w:t xml:space="preserve"> o</w:t>
      </w:r>
      <w:r w:rsidDel="00000000" w:rsidR="00000000" w:rsidRPr="00000000">
        <w:rPr>
          <w:rtl w:val="0"/>
        </w:rPr>
        <w:t xml:space="preserve">n our website for a full breakdown of associated charges.</w:t>
      </w:r>
    </w:p>
    <w:p w:rsidR="00000000" w:rsidDel="00000000" w:rsidP="00000000" w:rsidRDefault="00000000" w:rsidRPr="00000000" w14:paraId="00000139">
      <w:pPr>
        <w:pStyle w:val="Heading2"/>
        <w:ind w:left="0" w:firstLine="0"/>
        <w:rPr/>
      </w:pPr>
      <w:bookmarkStart w:colFirst="0" w:colLast="0" w:name="_j5sd5yd69h9z" w:id="65"/>
      <w:bookmarkEnd w:id="65"/>
      <w:r w:rsidDel="00000000" w:rsidR="00000000" w:rsidRPr="00000000">
        <w:rPr>
          <w:rtl w:val="0"/>
        </w:rPr>
        <w:t xml:space="preserve">Preparing for the Assessment - </w:t>
      </w:r>
      <w:r w:rsidDel="00000000" w:rsidR="00000000" w:rsidRPr="00000000">
        <w:rPr>
          <w:rtl w:val="0"/>
        </w:rPr>
        <w:t xml:space="preserve">For Training Providers</w:t>
      </w:r>
      <w:r w:rsidDel="00000000" w:rsidR="00000000" w:rsidRPr="00000000">
        <w:rPr>
          <w:rtl w:val="0"/>
        </w:rPr>
        <w:t xml:space="preserve"> &amp; Apprentices</w:t>
      </w:r>
    </w:p>
    <w:p w:rsidR="00000000" w:rsidDel="00000000" w:rsidP="00000000" w:rsidRDefault="00000000" w:rsidRPr="00000000" w14:paraId="0000013A">
      <w:pPr>
        <w:spacing w:after="240" w:lineRule="auto"/>
        <w:ind w:left="0" w:firstLine="0"/>
        <w:rPr/>
      </w:pPr>
      <w:r w:rsidDel="00000000" w:rsidR="00000000" w:rsidRPr="00000000">
        <w:rPr>
          <w:rtl w:val="0"/>
        </w:rPr>
        <w:t xml:space="preserve">Apprentices should test Google Meet and practice screen sharing before the day.</w:t>
      </w:r>
    </w:p>
    <w:p w:rsidR="00000000" w:rsidDel="00000000" w:rsidP="00000000" w:rsidRDefault="00000000" w:rsidRPr="00000000" w14:paraId="0000013B">
      <w:pPr>
        <w:pStyle w:val="Heading3"/>
        <w:spacing w:after="240" w:lineRule="auto"/>
        <w:ind w:left="0" w:firstLine="0"/>
        <w:rPr/>
      </w:pPr>
      <w:bookmarkStart w:colFirst="0" w:colLast="0" w:name="_dz74jsdoxb9z" w:id="66"/>
      <w:bookmarkEnd w:id="66"/>
      <w:r w:rsidDel="00000000" w:rsidR="00000000" w:rsidRPr="00000000">
        <w:rPr>
          <w:rtl w:val="0"/>
        </w:rPr>
        <w:t xml:space="preserve">Requesting an Alternative Platform (Non-Google Meet)</w:t>
      </w:r>
    </w:p>
    <w:p w:rsidR="00000000" w:rsidDel="00000000" w:rsidP="00000000" w:rsidRDefault="00000000" w:rsidRPr="00000000" w14:paraId="0000013C">
      <w:pPr>
        <w:spacing w:after="240" w:before="240" w:lineRule="auto"/>
        <w:ind w:left="0" w:firstLine="0"/>
        <w:rPr/>
      </w:pPr>
      <w:r w:rsidDel="00000000" w:rsidR="00000000" w:rsidRPr="00000000">
        <w:rPr>
          <w:rtl w:val="0"/>
        </w:rPr>
        <w:t xml:space="preserve">CMI uses Google Meet as its licensed and secure delivery platform. Any requests to use an alternative platform should be emailed to epa@managers.org.uk and arranged by the apprentice, training provider, or employer, with CMI able to support coordination but not responsible for providing or licensing other platforms.</w:t>
      </w:r>
    </w:p>
    <w:p w:rsidR="00000000" w:rsidDel="00000000" w:rsidP="00000000" w:rsidRDefault="00000000" w:rsidRPr="00000000" w14:paraId="0000013D">
      <w:pPr>
        <w:numPr>
          <w:ilvl w:val="0"/>
          <w:numId w:val="10"/>
        </w:numPr>
        <w:spacing w:after="0" w:afterAutospacing="0" w:before="240" w:lineRule="auto"/>
        <w:ind w:left="1440" w:hanging="360"/>
        <w:rPr/>
      </w:pPr>
      <w:r w:rsidDel="00000000" w:rsidR="00000000" w:rsidRPr="00000000">
        <w:rPr>
          <w:b w:val="1"/>
          <w:bCs w:val="1"/>
          <w:color w:val="eb0089"/>
          <w:rtl w:val="0"/>
        </w:rPr>
        <w:t xml:space="preserve">Keep the Date &amp; Time:</w:t>
      </w:r>
      <w:r w:rsidDel="00000000" w:rsidR="00000000" w:rsidRPr="00000000">
        <w:rPr>
          <w:rtl w:val="0"/>
        </w:rPr>
        <w:t xml:space="preserve"> The meeting must match the exactly confirmed date and time of the original booking.</w:t>
      </w:r>
    </w:p>
    <w:p w:rsidR="00000000" w:rsidDel="00000000" w:rsidP="00000000" w:rsidRDefault="00000000" w:rsidRPr="00000000" w14:paraId="0000013E">
      <w:pPr>
        <w:numPr>
          <w:ilvl w:val="0"/>
          <w:numId w:val="10"/>
        </w:numPr>
        <w:spacing w:after="0" w:afterAutospacing="0" w:before="0" w:beforeAutospacing="0" w:lineRule="auto"/>
        <w:ind w:left="1440" w:hanging="360"/>
        <w:rPr/>
      </w:pPr>
      <w:r w:rsidDel="00000000" w:rsidR="00000000" w:rsidRPr="00000000">
        <w:rPr>
          <w:b w:val="1"/>
          <w:bCs w:val="1"/>
          <w:color w:val="eb0089"/>
          <w:rtl w:val="0"/>
        </w:rPr>
        <w:t xml:space="preserve">Assign an Organiser:</w:t>
      </w:r>
      <w:r w:rsidDel="00000000" w:rsidR="00000000" w:rsidRPr="00000000">
        <w:rPr>
          <w:rtl w:val="0"/>
        </w:rPr>
        <w:t xml:space="preserve"> We strongly recommend the </w:t>
      </w:r>
      <w:r w:rsidDel="00000000" w:rsidR="00000000" w:rsidRPr="00000000">
        <w:rPr>
          <w:b w:val="1"/>
          <w:bCs w:val="1"/>
          <w:rtl w:val="0"/>
        </w:rPr>
        <w:t xml:space="preserve">apprentice acts as the organiser/admin</w:t>
      </w:r>
      <w:r w:rsidDel="00000000" w:rsidR="00000000" w:rsidRPr="00000000">
        <w:rPr>
          <w:rtl w:val="0"/>
        </w:rPr>
        <w:t xml:space="preserve"> so they can admit the Assessor(s). If an employer or Training Provider sets up the meeting, they must join early to admit everyone and then </w:t>
      </w:r>
      <w:r w:rsidDel="00000000" w:rsidR="00000000" w:rsidRPr="00000000">
        <w:rPr>
          <w:b w:val="1"/>
          <w:bCs w:val="1"/>
          <w:rtl w:val="0"/>
        </w:rPr>
        <w:t xml:space="preserve">leave immediately</w:t>
      </w:r>
      <w:r w:rsidDel="00000000" w:rsidR="00000000" w:rsidRPr="00000000">
        <w:rPr>
          <w:rtl w:val="0"/>
        </w:rPr>
        <w:t xml:space="preserve"> before the assessment begins.</w:t>
      </w:r>
    </w:p>
    <w:p w:rsidR="00000000" w:rsidDel="00000000" w:rsidP="00000000" w:rsidRDefault="00000000" w:rsidRPr="00000000" w14:paraId="0000013F">
      <w:pPr>
        <w:numPr>
          <w:ilvl w:val="0"/>
          <w:numId w:val="10"/>
        </w:numPr>
        <w:spacing w:after="0" w:afterAutospacing="0" w:before="0" w:beforeAutospacing="0" w:lineRule="auto"/>
        <w:ind w:left="1440" w:hanging="360"/>
        <w:rPr/>
      </w:pPr>
      <w:r w:rsidDel="00000000" w:rsidR="00000000" w:rsidRPr="00000000">
        <w:rPr>
          <w:b w:val="1"/>
          <w:bCs w:val="1"/>
          <w:color w:val="eb0089"/>
          <w:rtl w:val="0"/>
        </w:rPr>
        <w:t xml:space="preserve">Send Mandatory Invites:</w:t>
      </w:r>
      <w:r w:rsidDel="00000000" w:rsidR="00000000" w:rsidRPr="00000000">
        <w:rPr>
          <w:rtl w:val="0"/>
        </w:rPr>
        <w:t xml:space="preserve"> You must invite the Apprentice, the Assessor(s), the Training Provider contact, and </w:t>
      </w:r>
      <w:hyperlink r:id="rId51">
        <w:r w:rsidDel="00000000" w:rsidR="00000000" w:rsidRPr="00000000">
          <w:rPr>
            <w:b w:val="1"/>
            <w:bCs w:val="1"/>
            <w:color w:val="1155cc"/>
            <w:u w:val="single"/>
            <w:rtl w:val="0"/>
          </w:rPr>
          <w:t xml:space="preserve">epa@managers.org.uk</w:t>
        </w:r>
      </w:hyperlink>
      <w:r w:rsidDel="00000000" w:rsidR="00000000" w:rsidRPr="00000000">
        <w:rPr>
          <w:rtl w:val="0"/>
        </w:rPr>
        <w:t xml:space="preserve">.</w:t>
      </w:r>
    </w:p>
    <w:p w:rsidR="00000000" w:rsidDel="00000000" w:rsidP="00000000" w:rsidRDefault="00000000" w:rsidRPr="00000000" w14:paraId="00000140">
      <w:pPr>
        <w:numPr>
          <w:ilvl w:val="0"/>
          <w:numId w:val="10"/>
        </w:numPr>
        <w:spacing w:after="240" w:before="0" w:beforeAutospacing="0" w:lineRule="auto"/>
        <w:ind w:left="1440" w:hanging="360"/>
        <w:rPr/>
      </w:pPr>
      <w:r w:rsidDel="00000000" w:rsidR="00000000" w:rsidRPr="00000000">
        <w:rPr>
          <w:b w:val="1"/>
          <w:bCs w:val="1"/>
          <w:color w:val="eb0089"/>
          <w:rtl w:val="0"/>
        </w:rPr>
        <w:t xml:space="preserve">Confirmation:</w:t>
      </w:r>
      <w:r w:rsidDel="00000000" w:rsidR="00000000" w:rsidRPr="00000000">
        <w:rPr>
          <w:rtl w:val="0"/>
        </w:rPr>
        <w:t xml:space="preserve"> Once the invite is received by the EPA team, we will send a confirmation email and update CMI's records with the new link.</w:t>
      </w:r>
    </w:p>
    <w:p w:rsidR="00000000" w:rsidDel="00000000" w:rsidP="00000000" w:rsidRDefault="00000000" w:rsidRPr="00000000" w14:paraId="00000141">
      <w:pPr>
        <w:spacing w:after="240" w:before="240" w:lineRule="auto"/>
        <w:ind w:left="0" w:firstLine="0"/>
        <w:rPr/>
      </w:pPr>
      <w:r w:rsidDel="00000000" w:rsidR="00000000" w:rsidRPr="00000000">
        <w:rPr>
          <w:rtl w:val="0"/>
        </w:rPr>
      </w:r>
    </w:p>
    <w:p w:rsidR="00000000" w:rsidDel="00000000" w:rsidP="00000000" w:rsidRDefault="00000000" w:rsidRPr="00000000" w14:paraId="00000142">
      <w:pPr>
        <w:pStyle w:val="Heading3"/>
        <w:spacing w:after="240" w:lineRule="auto"/>
        <w:ind w:left="0" w:firstLine="0"/>
        <w:rPr/>
      </w:pPr>
      <w:bookmarkStart w:colFirst="0" w:colLast="0" w:name="_jrtxzoj1kfr6" w:id="67"/>
      <w:bookmarkEnd w:id="67"/>
      <w:r w:rsidDel="00000000" w:rsidR="00000000" w:rsidRPr="00000000">
        <w:rPr>
          <w:rtl w:val="0"/>
        </w:rPr>
        <w:t xml:space="preserve">Reasonable Adjustments, Special Considerations &amp; Extensions</w:t>
      </w:r>
    </w:p>
    <w:p w:rsidR="00000000" w:rsidDel="00000000" w:rsidP="00000000" w:rsidRDefault="00000000" w:rsidRPr="00000000" w14:paraId="00000143">
      <w:pPr>
        <w:spacing w:after="240" w:before="240" w:lineRule="auto"/>
        <w:ind w:left="0" w:firstLine="0"/>
        <w:rPr/>
      </w:pPr>
      <w:r w:rsidDel="00000000" w:rsidR="00000000" w:rsidRPr="00000000">
        <w:rPr>
          <w:rtl w:val="0"/>
        </w:rPr>
        <w:t xml:space="preserve">All applications for reasonable adjustments, special considerations, and extensions must now be completed by the Training Provider directly within </w:t>
      </w:r>
      <w:r w:rsidDel="00000000" w:rsidR="00000000" w:rsidRPr="00000000">
        <w:rPr>
          <w:b w:val="1"/>
          <w:bCs w:val="1"/>
          <w:rtl w:val="0"/>
        </w:rPr>
        <w:t xml:space="preserve">Partner Connect</w:t>
      </w:r>
      <w:r w:rsidDel="00000000" w:rsidR="00000000" w:rsidRPr="00000000">
        <w:rPr>
          <w:rtl w:val="0"/>
        </w:rPr>
        <w:t xml:space="preserve">.</w:t>
      </w:r>
    </w:p>
    <w:p w:rsidR="00000000" w:rsidDel="00000000" w:rsidP="00000000" w:rsidRDefault="00000000" w:rsidRPr="00000000" w14:paraId="00000144">
      <w:pPr>
        <w:pStyle w:val="Heading4"/>
        <w:spacing w:after="240" w:lineRule="auto"/>
        <w:ind w:left="0" w:firstLine="0"/>
        <w:rPr/>
      </w:pPr>
      <w:bookmarkStart w:colFirst="0" w:colLast="0" w:name="_9s7c9n1k5j1n" w:id="68"/>
      <w:bookmarkEnd w:id="68"/>
      <w:r w:rsidDel="00000000" w:rsidR="00000000" w:rsidRPr="00000000">
        <w:rPr>
          <w:rtl w:val="0"/>
        </w:rPr>
        <w:t xml:space="preserve">How to Apply</w:t>
      </w:r>
    </w:p>
    <w:p w:rsidR="00000000" w:rsidDel="00000000" w:rsidP="00000000" w:rsidRDefault="00000000" w:rsidRPr="00000000" w14:paraId="00000145">
      <w:pPr>
        <w:spacing w:after="240" w:lineRule="auto"/>
        <w:ind w:left="0" w:firstLine="0"/>
        <w:rPr/>
      </w:pPr>
      <w:r w:rsidDel="00000000" w:rsidR="00000000" w:rsidRPr="00000000">
        <w:rPr>
          <w:rtl w:val="0"/>
        </w:rPr>
        <w:t xml:space="preserve">For a step-by-step walkthrough of this process, please refer to the</w:t>
      </w:r>
      <w:hyperlink r:id="rId52">
        <w:r w:rsidDel="00000000" w:rsidR="00000000" w:rsidRPr="00000000">
          <w:rPr>
            <w:rtl w:val="0"/>
          </w:rPr>
          <w:t xml:space="preserve"> </w:t>
        </w:r>
      </w:hyperlink>
      <w:hyperlink r:id="rId53">
        <w:r w:rsidDel="00000000" w:rsidR="00000000" w:rsidRPr="00000000">
          <w:rPr>
            <w:color w:val="1155cc"/>
            <w:u w:val="single"/>
            <w:rtl w:val="0"/>
          </w:rPr>
          <w:t xml:space="preserve">Partner Connect Help Guide</w:t>
        </w:r>
      </w:hyperlink>
      <w:r w:rsidDel="00000000" w:rsidR="00000000" w:rsidRPr="00000000">
        <w:rPr>
          <w:rtl w:val="0"/>
        </w:rPr>
        <w:t xml:space="preserve">. </w:t>
      </w:r>
    </w:p>
    <w:p w:rsidR="00000000" w:rsidDel="00000000" w:rsidP="00000000" w:rsidRDefault="00000000" w:rsidRPr="00000000" w14:paraId="00000146">
      <w:pPr>
        <w:spacing w:after="240" w:before="240" w:lineRule="auto"/>
        <w:ind w:left="0" w:right="600" w:firstLine="0"/>
        <w:rPr/>
      </w:pPr>
      <w:r w:rsidDel="00000000" w:rsidR="00000000" w:rsidRPr="00000000">
        <w:rPr>
          <w:rtl w:val="0"/>
        </w:rPr>
        <w:t xml:space="preserve">If your issue cannot be resolved via the Help Guide, please contact the Partner Services Team by submitting this </w:t>
      </w:r>
      <w:hyperlink r:id="rId54">
        <w:r w:rsidDel="00000000" w:rsidR="00000000" w:rsidRPr="00000000">
          <w:rPr>
            <w:color w:val="1155cc"/>
            <w:u w:val="single"/>
            <w:rtl w:val="0"/>
          </w:rPr>
          <w:t xml:space="preserve">enquiry form</w:t>
        </w:r>
      </w:hyperlink>
      <w:r w:rsidDel="00000000" w:rsidR="00000000" w:rsidRPr="00000000">
        <w:rPr>
          <w:rtl w:val="0"/>
        </w:rPr>
        <w:t xml:space="preserve">.</w:t>
      </w:r>
    </w:p>
    <w:p w:rsidR="00000000" w:rsidDel="00000000" w:rsidP="00000000" w:rsidRDefault="00000000" w:rsidRPr="00000000" w14:paraId="00000147">
      <w:pPr>
        <w:pStyle w:val="Heading4"/>
        <w:spacing w:after="240" w:lineRule="auto"/>
        <w:ind w:left="0" w:firstLine="0"/>
        <w:rPr/>
      </w:pPr>
      <w:bookmarkStart w:colFirst="0" w:colLast="0" w:name="_5hgoue4e3op9" w:id="69"/>
      <w:bookmarkEnd w:id="69"/>
      <w:r w:rsidDel="00000000" w:rsidR="00000000" w:rsidRPr="00000000">
        <w:rPr>
          <w:rtl w:val="0"/>
        </w:rPr>
        <w:t xml:space="preserve">Compliance</w:t>
      </w:r>
    </w:p>
    <w:p w:rsidR="00000000" w:rsidDel="00000000" w:rsidP="00000000" w:rsidRDefault="00000000" w:rsidRPr="00000000" w14:paraId="00000148">
      <w:pPr>
        <w:spacing w:after="240" w:lineRule="auto"/>
        <w:ind w:left="0" w:firstLine="0"/>
        <w:rPr/>
      </w:pPr>
      <w:r w:rsidDel="00000000" w:rsidR="00000000" w:rsidRPr="00000000">
        <w:rPr>
          <w:rtl w:val="0"/>
        </w:rPr>
        <w:t xml:space="preserve">For full details on eligibility and evidence, consult the CMI EPA - Reasonable Adjustments and Special Considerations Policy on the CMI website.</w:t>
      </w:r>
    </w:p>
    <w:p w:rsidR="00000000" w:rsidDel="00000000" w:rsidP="00000000" w:rsidRDefault="00000000" w:rsidRPr="00000000" w14:paraId="00000149">
      <w:pPr>
        <w:pStyle w:val="Heading4"/>
        <w:spacing w:after="240" w:before="240" w:lineRule="auto"/>
        <w:ind w:left="0" w:firstLine="0"/>
        <w:rPr/>
      </w:pPr>
      <w:bookmarkStart w:colFirst="0" w:colLast="0" w:name="_19tx3h8n37na" w:id="70"/>
      <w:bookmarkEnd w:id="70"/>
      <w:r w:rsidDel="00000000" w:rsidR="00000000" w:rsidRPr="00000000">
        <w:rPr>
          <w:rtl w:val="0"/>
        </w:rPr>
        <w:t xml:space="preserve">Support Boundaries</w:t>
      </w:r>
    </w:p>
    <w:p w:rsidR="00000000" w:rsidDel="00000000" w:rsidP="00000000" w:rsidRDefault="00000000" w:rsidRPr="00000000" w14:paraId="0000014A">
      <w:pPr>
        <w:spacing w:after="240" w:before="240" w:lineRule="auto"/>
        <w:ind w:left="0" w:firstLine="0"/>
        <w:rPr/>
      </w:pPr>
      <w:r w:rsidDel="00000000" w:rsidR="00000000" w:rsidRPr="00000000">
        <w:rPr>
          <w:rtl w:val="0"/>
        </w:rPr>
        <w:t xml:space="preserve">The EPA Customer Service Executives can advise on the SC/RA process but do not process applications. You will need to use the CPC enquiry forms to log an SC/RA request. The EPA Operations Team cannot process or advise on these applications; for specific queries contact the Awarding Body at </w:t>
      </w:r>
      <w:r w:rsidDel="00000000" w:rsidR="00000000" w:rsidRPr="00000000">
        <w:rPr>
          <w:color w:val="1155cc"/>
          <w:u w:val="single"/>
          <w:rtl w:val="0"/>
        </w:rPr>
        <w:t xml:space="preserve">awardingbody@managers.org.uk</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4B">
      <w:pPr>
        <w:pStyle w:val="Heading2"/>
        <w:ind w:left="0" w:firstLine="0"/>
        <w:rPr/>
      </w:pPr>
      <w:bookmarkStart w:colFirst="0" w:colLast="0" w:name="_16wlgortnh8u" w:id="71"/>
      <w:bookmarkEnd w:id="71"/>
      <w:r w:rsidDel="00000000" w:rsidR="00000000" w:rsidRPr="00000000">
        <w:rPr>
          <w:rtl w:val="0"/>
        </w:rPr>
        <w:t xml:space="preserve">Guidance for the Apprentice: </w:t>
      </w:r>
      <w:r w:rsidDel="00000000" w:rsidR="00000000" w:rsidRPr="00000000">
        <w:rPr>
          <w:rtl w:val="0"/>
        </w:rPr>
        <w:t xml:space="preserve">On the Day of the Assessment</w:t>
      </w:r>
      <w:r w:rsidDel="00000000" w:rsidR="00000000" w:rsidRPr="00000000">
        <w:rPr>
          <w:rtl w:val="0"/>
        </w:rPr>
      </w:r>
    </w:p>
    <w:tbl>
      <w:tblPr>
        <w:tblStyle w:val="Table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6360"/>
        <w:tblGridChange w:id="0">
          <w:tblGrid>
            <w:gridCol w:w="2640"/>
            <w:gridCol w:w="636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4C">
            <w:pPr>
              <w:spacing w:after="240" w:lineRule="auto"/>
              <w:rPr>
                <w:b w:val="1"/>
                <w:bCs w:val="1"/>
                <w:color w:val="eb0089"/>
              </w:rPr>
            </w:pPr>
            <w:r w:rsidDel="00000000" w:rsidR="00000000" w:rsidRPr="00000000">
              <w:rPr>
                <w:b w:val="1"/>
                <w:bCs w:val="1"/>
                <w:color w:val="eb0089"/>
                <w:rtl w:val="0"/>
              </w:rPr>
              <w:t xml:space="preserve">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spacing w:after="240" w:lineRule="auto"/>
              <w:rPr>
                <w:b w:val="1"/>
                <w:bCs w:val="1"/>
                <w:color w:val="eb0089"/>
                <w:sz w:val="28"/>
                <w:szCs w:val="28"/>
              </w:rPr>
            </w:pPr>
            <w:r w:rsidDel="00000000" w:rsidR="00000000" w:rsidRPr="00000000">
              <w:rPr>
                <w:rtl w:val="0"/>
              </w:rPr>
              <w:t xml:space="preserve">Ensure a private room, stable internet connection, and working A/V equipment. No other individuals may attend or record the session.</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4E">
            <w:pPr>
              <w:spacing w:after="240" w:lineRule="auto"/>
              <w:rPr>
                <w:b w:val="1"/>
                <w:bCs w:val="1"/>
                <w:color w:val="eb0089"/>
                <w:sz w:val="28"/>
                <w:szCs w:val="28"/>
              </w:rPr>
            </w:pPr>
            <w:r w:rsidDel="00000000" w:rsidR="00000000" w:rsidRPr="00000000">
              <w:rPr>
                <w:b w:val="1"/>
                <w:bCs w:val="1"/>
                <w:color w:val="eb0089"/>
                <w:rtl w:val="0"/>
              </w:rPr>
              <w:t xml:space="preserve">Identification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spacing w:after="240" w:lineRule="auto"/>
              <w:rPr>
                <w:b w:val="1"/>
                <w:bCs w:val="1"/>
                <w:color w:val="eb0089"/>
                <w:sz w:val="28"/>
                <w:szCs w:val="28"/>
              </w:rPr>
            </w:pPr>
            <w:r w:rsidDel="00000000" w:rsidR="00000000" w:rsidRPr="00000000">
              <w:rPr>
                <w:rtl w:val="0"/>
              </w:rPr>
              <w:t xml:space="preserve">You must present a valid photo ID (Passport, Driving Licence, or Work ID) to the assessor.</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50">
            <w:pPr>
              <w:spacing w:after="240" w:lineRule="auto"/>
              <w:rPr>
                <w:b w:val="1"/>
                <w:bCs w:val="1"/>
                <w:color w:val="eb0089"/>
                <w:sz w:val="28"/>
                <w:szCs w:val="28"/>
              </w:rPr>
            </w:pPr>
            <w:r w:rsidDel="00000000" w:rsidR="00000000" w:rsidRPr="00000000">
              <w:rPr>
                <w:b w:val="1"/>
                <w:bCs w:val="1"/>
                <w:color w:val="eb0089"/>
                <w:rtl w:val="0"/>
              </w:rPr>
              <w:t xml:space="preserve">Punctuality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spacing w:after="240" w:lineRule="auto"/>
              <w:rPr>
                <w:b w:val="1"/>
                <w:bCs w:val="1"/>
                <w:color w:val="eb0089"/>
                <w:sz w:val="28"/>
                <w:szCs w:val="28"/>
              </w:rPr>
            </w:pPr>
            <w:r w:rsidDel="00000000" w:rsidR="00000000" w:rsidRPr="00000000">
              <w:rPr>
                <w:rtl w:val="0"/>
              </w:rPr>
              <w:t xml:space="preserve">Lateness exceeding 15 minutes will result in an automatic "no-show" failure.</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52">
            <w:pPr>
              <w:spacing w:after="240" w:lineRule="auto"/>
              <w:rPr>
                <w:b w:val="1"/>
                <w:bCs w:val="1"/>
                <w:color w:val="eb0089"/>
                <w:sz w:val="28"/>
                <w:szCs w:val="28"/>
              </w:rPr>
            </w:pPr>
            <w:r w:rsidDel="00000000" w:rsidR="00000000" w:rsidRPr="00000000">
              <w:rPr>
                <w:b w:val="1"/>
                <w:bCs w:val="1"/>
                <w:color w:val="eb0089"/>
                <w:rtl w:val="0"/>
              </w:rPr>
              <w:t xml:space="preserve">Duration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spacing w:after="240" w:lineRule="auto"/>
              <w:rPr>
                <w:b w:val="1"/>
                <w:bCs w:val="1"/>
                <w:color w:val="eb0089"/>
                <w:sz w:val="28"/>
                <w:szCs w:val="28"/>
              </w:rPr>
            </w:pPr>
            <w:r w:rsidDel="00000000" w:rsidR="00000000" w:rsidRPr="00000000">
              <w:rPr>
                <w:rtl w:val="0"/>
              </w:rPr>
              <w:t xml:space="preserve">The assessment lasts approximately </w:t>
            </w:r>
            <w:r w:rsidDel="00000000" w:rsidR="00000000" w:rsidRPr="00000000">
              <w:rPr>
                <w:rtl w:val="0"/>
              </w:rPr>
              <w:t xml:space="preserve">2 - 3 hours</w:t>
            </w:r>
            <w:r w:rsidDel="00000000" w:rsidR="00000000" w:rsidRPr="00000000">
              <w:rPr>
                <w:rtl w:val="0"/>
              </w:rPr>
              <w:t xml:space="preserve">. Apprentices are encouraged to have a refreshment/drink available.</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54">
            <w:pPr>
              <w:spacing w:after="240" w:lineRule="auto"/>
              <w:rPr>
                <w:b w:val="1"/>
                <w:bCs w:val="1"/>
                <w:color w:val="eb0089"/>
              </w:rPr>
            </w:pPr>
            <w:r w:rsidDel="00000000" w:rsidR="00000000" w:rsidRPr="00000000">
              <w:rPr>
                <w:b w:val="1"/>
                <w:bCs w:val="1"/>
                <w:color w:val="eb0089"/>
                <w:rtl w:val="0"/>
              </w:rPr>
              <w:t xml:space="preserve">Assessment Integrity</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eb0089"/>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spacing w:after="240" w:lineRule="auto"/>
              <w:rPr>
                <w:b w:val="1"/>
                <w:bCs w:val="1"/>
                <w:color w:val="eb0089"/>
                <w:sz w:val="28"/>
                <w:szCs w:val="28"/>
              </w:rPr>
            </w:pPr>
            <w:r w:rsidDel="00000000" w:rsidR="00000000" w:rsidRPr="00000000">
              <w:rPr>
                <w:rtl w:val="0"/>
              </w:rPr>
              <w:t xml:space="preserve">Under no circumstances may the Apprentice share the assessment questions.</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57">
            <w:pPr>
              <w:spacing w:after="240" w:lineRule="auto"/>
              <w:rPr>
                <w:b w:val="1"/>
                <w:bCs w:val="1"/>
                <w:color w:val="eb0089"/>
              </w:rPr>
            </w:pPr>
            <w:r w:rsidDel="00000000" w:rsidR="00000000" w:rsidRPr="00000000">
              <w:rPr>
                <w:b w:val="1"/>
                <w:bCs w:val="1"/>
                <w:color w:val="eb0089"/>
                <w:rtl w:val="0"/>
              </w:rPr>
              <w:t xml:space="preserve">Sharing a presentation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spacing w:after="240" w:lineRule="auto"/>
              <w:rPr/>
            </w:pPr>
            <w:r w:rsidDel="00000000" w:rsidR="00000000" w:rsidRPr="00000000">
              <w:rPr>
                <w:rtl w:val="0"/>
              </w:rPr>
              <w:t xml:space="preserve">Apprentices must be able to share their screen during the presentation and should ensure they are familiar with the screen-sharing function in advance.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59">
            <w:pPr>
              <w:spacing w:after="240" w:lineRule="auto"/>
              <w:rPr>
                <w:b w:val="1"/>
                <w:bCs w:val="1"/>
                <w:color w:val="eb0089"/>
              </w:rPr>
            </w:pPr>
            <w:r w:rsidDel="00000000" w:rsidR="00000000" w:rsidRPr="00000000">
              <w:rPr>
                <w:b w:val="1"/>
                <w:bCs w:val="1"/>
                <w:color w:val="eb0089"/>
                <w:rtl w:val="0"/>
              </w:rPr>
              <w:t xml:space="preserve">Use of AI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spacing w:after="240" w:lineRule="auto"/>
              <w:rPr/>
            </w:pPr>
            <w:r w:rsidDel="00000000" w:rsidR="00000000" w:rsidRPr="00000000">
              <w:rPr>
                <w:rtl w:val="0"/>
              </w:rPr>
              <w:t xml:space="preserve">The use of any form of Artificial Intelligence during your live assessment is strictly prohibited, including the use of any AI recording, transcription, monitoring, or assistance service.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5B">
            <w:pPr>
              <w:spacing w:after="240" w:lineRule="auto"/>
              <w:rPr>
                <w:b w:val="1"/>
                <w:bCs w:val="1"/>
                <w:color w:val="eb0089"/>
              </w:rPr>
            </w:pPr>
            <w:r w:rsidDel="00000000" w:rsidR="00000000" w:rsidRPr="00000000">
              <w:rPr>
                <w:b w:val="1"/>
                <w:bCs w:val="1"/>
                <w:color w:val="eb0089"/>
                <w:rtl w:val="0"/>
              </w:rPr>
              <w:t xml:space="preserve">Urgent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spacing w:after="240" w:lineRule="auto"/>
              <w:rPr/>
            </w:pPr>
            <w:r w:rsidDel="00000000" w:rsidR="00000000" w:rsidRPr="00000000">
              <w:rPr>
                <w:rtl w:val="0"/>
              </w:rPr>
              <w:t xml:space="preserve">For immediate access issues on the day, call the CMI EPA Team at </w:t>
            </w:r>
            <w:r w:rsidDel="00000000" w:rsidR="00000000" w:rsidRPr="00000000">
              <w:rPr>
                <w:b w:val="1"/>
                <w:bCs w:val="1"/>
                <w:rtl w:val="0"/>
              </w:rPr>
              <w:t xml:space="preserve">020 7550 9160 </w:t>
            </w:r>
            <w:r w:rsidDel="00000000" w:rsidR="00000000" w:rsidRPr="00000000">
              <w:rPr>
                <w:rtl w:val="0"/>
              </w:rPr>
              <w:t xml:space="preserve">immediately, followed by an email with "URGENT - LIVE ASSESSMENT" in the subject line.</w:t>
            </w:r>
          </w:p>
        </w:tc>
      </w:tr>
    </w:tbl>
    <w:p w:rsidR="00000000" w:rsidDel="00000000" w:rsidP="00000000" w:rsidRDefault="00000000" w:rsidRPr="00000000" w14:paraId="0000015D">
      <w:pPr>
        <w:pStyle w:val="Heading1"/>
        <w:spacing w:after="240" w:lineRule="auto"/>
        <w:jc w:val="left"/>
        <w:rPr/>
      </w:pPr>
      <w:bookmarkStart w:colFirst="0" w:colLast="0" w:name="_47srce23705e" w:id="72"/>
      <w:bookmarkEnd w:id="72"/>
      <w:r w:rsidDel="00000000" w:rsidR="00000000" w:rsidRPr="00000000">
        <w:rPr>
          <w:rtl w:val="0"/>
        </w:rPr>
      </w:r>
    </w:p>
    <w:p w:rsidR="00000000" w:rsidDel="00000000" w:rsidP="00000000" w:rsidRDefault="00000000" w:rsidRPr="00000000" w14:paraId="0000015E">
      <w:pPr>
        <w:pStyle w:val="Heading1"/>
        <w:spacing w:after="240" w:lineRule="auto"/>
        <w:jc w:val="left"/>
        <w:rPr>
          <w:sz w:val="28"/>
          <w:szCs w:val="28"/>
        </w:rPr>
      </w:pPr>
      <w:bookmarkStart w:colFirst="0" w:colLast="0" w:name="_aa4ojx1y53yg" w:id="73"/>
      <w:bookmarkEnd w:id="73"/>
      <w:r w:rsidDel="00000000" w:rsidR="00000000" w:rsidRPr="00000000">
        <w:rPr>
          <w:sz w:val="28"/>
          <w:szCs w:val="28"/>
          <w:rtl w:val="0"/>
        </w:rPr>
        <w:t xml:space="preserve">POST-ASSESSMENT: RESULTS, REFERRALS, &amp; CERTIFICATION</w:t>
      </w:r>
    </w:p>
    <w:p w:rsidR="00000000" w:rsidDel="00000000" w:rsidP="00000000" w:rsidRDefault="00000000" w:rsidRPr="00000000" w14:paraId="0000015F">
      <w:pPr>
        <w:pStyle w:val="Heading2"/>
        <w:keepNext w:val="0"/>
        <w:keepLines w:val="0"/>
        <w:spacing w:line="276" w:lineRule="auto"/>
        <w:ind w:left="0" w:right="0" w:firstLine="0"/>
        <w:rPr/>
      </w:pPr>
      <w:bookmarkStart w:colFirst="0" w:colLast="0" w:name="_hzpb0bx172oa" w:id="74"/>
      <w:bookmarkEnd w:id="74"/>
      <w:r w:rsidDel="00000000" w:rsidR="00000000" w:rsidRPr="00000000">
        <w:rPr>
          <w:rtl w:val="0"/>
        </w:rPr>
        <w:t xml:space="preserve">Accessing Results &amp; Feedback</w:t>
      </w:r>
    </w:p>
    <w:p w:rsidR="00000000" w:rsidDel="00000000" w:rsidP="00000000" w:rsidRDefault="00000000" w:rsidRPr="00000000" w14:paraId="00000160">
      <w:pPr>
        <w:spacing w:after="240" w:before="240" w:lineRule="auto"/>
        <w:ind w:left="0" w:firstLine="0"/>
        <w:rPr/>
      </w:pPr>
      <w:r w:rsidDel="00000000" w:rsidR="00000000" w:rsidRPr="00000000">
        <w:rPr>
          <w:rtl w:val="0"/>
        </w:rPr>
        <w:t xml:space="preserve">Once a Live Assessment is complete, the results undergo internal quality assurance (IQA) before publication.</w:t>
      </w:r>
    </w:p>
    <w:p w:rsidR="00000000" w:rsidDel="00000000" w:rsidP="00000000" w:rsidRDefault="00000000" w:rsidRPr="00000000" w14:paraId="00000161">
      <w:pPr>
        <w:pStyle w:val="Heading3"/>
        <w:spacing w:after="240" w:before="240" w:lineRule="auto"/>
        <w:ind w:left="0" w:firstLine="0"/>
        <w:rPr/>
      </w:pPr>
      <w:bookmarkStart w:colFirst="0" w:colLast="0" w:name="_bomm27atlejs" w:id="75"/>
      <w:bookmarkEnd w:id="75"/>
      <w:r w:rsidDel="00000000" w:rsidR="00000000" w:rsidRPr="00000000">
        <w:rPr>
          <w:rtl w:val="0"/>
        </w:rPr>
        <w:t xml:space="preserve">Timelines</w:t>
      </w:r>
    </w:p>
    <w:p w:rsidR="00000000" w:rsidDel="00000000" w:rsidP="00000000" w:rsidRDefault="00000000" w:rsidRPr="00000000" w14:paraId="00000162">
      <w:pPr>
        <w:spacing w:after="240" w:before="240" w:lineRule="auto"/>
        <w:ind w:left="0" w:firstLine="0"/>
        <w:rPr/>
      </w:pPr>
      <w:r w:rsidDel="00000000" w:rsidR="00000000" w:rsidRPr="00000000">
        <w:rPr>
          <w:rtl w:val="0"/>
        </w:rPr>
        <w:t xml:space="preserve">Results are typically published on CMI Assess within </w:t>
      </w:r>
      <w:r w:rsidDel="00000000" w:rsidR="00000000" w:rsidRPr="00000000">
        <w:rPr>
          <w:b w:val="1"/>
          <w:bCs w:val="1"/>
          <w:rtl w:val="0"/>
        </w:rPr>
        <w:t xml:space="preserve">15 working days</w:t>
      </w:r>
      <w:r w:rsidDel="00000000" w:rsidR="00000000" w:rsidRPr="00000000">
        <w:rPr>
          <w:rtl w:val="0"/>
        </w:rPr>
        <w:t xml:space="preserve"> of the Live Assessment Date.</w:t>
      </w:r>
    </w:p>
    <w:p w:rsidR="00000000" w:rsidDel="00000000" w:rsidP="00000000" w:rsidRDefault="00000000" w:rsidRPr="00000000" w14:paraId="00000163">
      <w:pPr>
        <w:pStyle w:val="Heading3"/>
        <w:spacing w:after="240" w:before="240" w:lineRule="auto"/>
        <w:ind w:left="0" w:firstLine="0"/>
        <w:rPr/>
      </w:pPr>
      <w:bookmarkStart w:colFirst="0" w:colLast="0" w:name="_erneyle476on" w:id="76"/>
      <w:bookmarkEnd w:id="76"/>
      <w:r w:rsidDel="00000000" w:rsidR="00000000" w:rsidRPr="00000000">
        <w:rPr>
          <w:rtl w:val="0"/>
        </w:rPr>
        <w:t xml:space="preserve">Notifications</w:t>
      </w:r>
    </w:p>
    <w:p w:rsidR="00000000" w:rsidDel="00000000" w:rsidP="00000000" w:rsidRDefault="00000000" w:rsidRPr="00000000" w14:paraId="00000164">
      <w:pPr>
        <w:spacing w:after="240" w:before="240" w:lineRule="auto"/>
        <w:ind w:left="0" w:firstLine="0"/>
        <w:rPr/>
      </w:pPr>
      <w:r w:rsidDel="00000000" w:rsidR="00000000" w:rsidRPr="00000000">
        <w:rPr>
          <w:rtl w:val="0"/>
        </w:rPr>
        <w:t xml:space="preserve">Both the Training Provider and the apprentice will receive an email with a link to access and download the official Results Form.</w:t>
      </w:r>
    </w:p>
    <w:p w:rsidR="00000000" w:rsidDel="00000000" w:rsidP="00000000" w:rsidRDefault="00000000" w:rsidRPr="00000000" w14:paraId="00000165">
      <w:pPr>
        <w:pStyle w:val="Heading3"/>
        <w:spacing w:after="240" w:before="240" w:lineRule="auto"/>
        <w:ind w:left="0" w:firstLine="0"/>
        <w:rPr/>
      </w:pPr>
      <w:bookmarkStart w:colFirst="0" w:colLast="0" w:name="_jsb4ovb3mgof" w:id="77"/>
      <w:bookmarkEnd w:id="77"/>
      <w:r w:rsidDel="00000000" w:rsidR="00000000" w:rsidRPr="00000000">
        <w:rPr>
          <w:rtl w:val="0"/>
        </w:rPr>
        <w:t xml:space="preserve">Feedback Policy</w:t>
      </w:r>
    </w:p>
    <w:p w:rsidR="00000000" w:rsidDel="00000000" w:rsidP="00000000" w:rsidRDefault="00000000" w:rsidRPr="00000000" w14:paraId="00000166">
      <w:pPr>
        <w:spacing w:after="240" w:before="240" w:lineRule="auto"/>
        <w:ind w:left="0" w:firstLine="0"/>
        <w:rPr/>
      </w:pPr>
      <w:r w:rsidDel="00000000" w:rsidR="00000000" w:rsidRPr="00000000">
        <w:rPr>
          <w:rtl w:val="0"/>
        </w:rPr>
        <w:t xml:space="preserve">To ensure comparability across EPAOs, </w:t>
      </w:r>
      <w:r w:rsidDel="00000000" w:rsidR="00000000" w:rsidRPr="00000000">
        <w:rPr>
          <w:b w:val="1"/>
          <w:bCs w:val="1"/>
          <w:rtl w:val="0"/>
        </w:rPr>
        <w:t xml:space="preserve">CMI does not provide detailed feedback to apprentices who pass</w:t>
      </w:r>
      <w:r w:rsidDel="00000000" w:rsidR="00000000" w:rsidRPr="00000000">
        <w:rPr>
          <w:rtl w:val="0"/>
        </w:rPr>
        <w:t xml:space="preserve">. Developmental feedback is strictly reserved for referred apprentices to assist with their resit preparations.</w:t>
      </w:r>
    </w:p>
    <w:p w:rsidR="00000000" w:rsidDel="00000000" w:rsidP="00000000" w:rsidRDefault="00000000" w:rsidRPr="00000000" w14:paraId="00000167">
      <w:pPr>
        <w:pStyle w:val="Heading2"/>
        <w:keepNext w:val="0"/>
        <w:keepLines w:val="0"/>
        <w:spacing w:line="276" w:lineRule="auto"/>
        <w:ind w:left="0" w:right="0" w:firstLine="0"/>
        <w:rPr/>
      </w:pPr>
      <w:bookmarkStart w:colFirst="0" w:colLast="0" w:name="_es698gsbrkp8" w:id="78"/>
      <w:bookmarkEnd w:id="78"/>
      <w:r w:rsidDel="00000000" w:rsidR="00000000" w:rsidRPr="00000000">
        <w:rPr>
          <w:rtl w:val="0"/>
        </w:rPr>
        <w:t xml:space="preserve">Referrals, Fails, &amp; Resits</w:t>
      </w:r>
    </w:p>
    <w:p w:rsidR="00000000" w:rsidDel="00000000" w:rsidP="00000000" w:rsidRDefault="00000000" w:rsidRPr="00000000" w14:paraId="00000168">
      <w:pPr>
        <w:spacing w:after="240" w:before="240" w:lineRule="auto"/>
        <w:ind w:left="0" w:firstLine="0"/>
        <w:rPr/>
      </w:pPr>
      <w:r w:rsidDel="00000000" w:rsidR="00000000" w:rsidRPr="00000000">
        <w:rPr>
          <w:rtl w:val="0"/>
        </w:rPr>
        <w:t xml:space="preserve">If an apprentice does not pass their assessment, their status will typically be updated to a "Referral." The CMI IQA team will notify the Training Provider via email.</w:t>
      </w:r>
    </w:p>
    <w:p w:rsidR="00000000" w:rsidDel="00000000" w:rsidP="00000000" w:rsidRDefault="00000000" w:rsidRPr="00000000" w14:paraId="00000169">
      <w:pPr>
        <w:pStyle w:val="Heading3"/>
        <w:spacing w:after="240" w:before="240" w:lineRule="auto"/>
        <w:ind w:left="0" w:firstLine="0"/>
        <w:rPr/>
      </w:pPr>
      <w:bookmarkStart w:colFirst="0" w:colLast="0" w:name="_f4t6bckqbij0" w:id="79"/>
      <w:bookmarkEnd w:id="79"/>
      <w:r w:rsidDel="00000000" w:rsidR="00000000" w:rsidRPr="00000000">
        <w:rPr>
          <w:rtl w:val="0"/>
        </w:rPr>
        <w:t xml:space="preserve">Booking a Resit</w:t>
      </w:r>
    </w:p>
    <w:p w:rsidR="00000000" w:rsidDel="00000000" w:rsidP="00000000" w:rsidRDefault="00000000" w:rsidRPr="00000000" w14:paraId="0000016A">
      <w:pPr>
        <w:spacing w:after="240" w:before="240" w:lineRule="auto"/>
        <w:ind w:left="0" w:firstLine="0"/>
        <w:rPr/>
      </w:pPr>
      <w:r w:rsidDel="00000000" w:rsidR="00000000" w:rsidRPr="00000000">
        <w:rPr>
          <w:rtl w:val="0"/>
        </w:rPr>
        <w:t xml:space="preserve">Resits must be requested by the Training Provider</w:t>
      </w:r>
      <w:r w:rsidDel="00000000" w:rsidR="00000000" w:rsidRPr="00000000">
        <w:rPr>
          <w:rtl w:val="0"/>
        </w:rPr>
        <w:t xml:space="preserve"> via CMI Assess.</w:t>
      </w:r>
    </w:p>
    <w:p w:rsidR="00000000" w:rsidDel="00000000" w:rsidP="00000000" w:rsidRDefault="00000000" w:rsidRPr="00000000" w14:paraId="0000016B">
      <w:pPr>
        <w:pStyle w:val="Heading3"/>
        <w:spacing w:after="240" w:before="240" w:lineRule="auto"/>
        <w:ind w:left="0" w:firstLine="0"/>
        <w:rPr/>
      </w:pPr>
      <w:bookmarkStart w:colFirst="0" w:colLast="0" w:name="_k0to17djqil4" w:id="80"/>
      <w:bookmarkEnd w:id="80"/>
      <w:r w:rsidDel="00000000" w:rsidR="00000000" w:rsidRPr="00000000">
        <w:rPr>
          <w:rtl w:val="0"/>
        </w:rPr>
        <w:t xml:space="preserve">Resit Timelines</w:t>
      </w:r>
    </w:p>
    <w:p w:rsidR="00000000" w:rsidDel="00000000" w:rsidP="00000000" w:rsidRDefault="00000000" w:rsidRPr="00000000" w14:paraId="0000016C">
      <w:pPr>
        <w:spacing w:after="240" w:before="240" w:lineRule="auto"/>
        <w:ind w:left="0" w:firstLine="0"/>
        <w:rPr/>
      </w:pPr>
      <w:r w:rsidDel="00000000" w:rsidR="00000000" w:rsidRPr="00000000">
        <w:rPr>
          <w:rtl w:val="0"/>
        </w:rPr>
        <w:t xml:space="preserve">The apprentice has three calendar months from the date of this referral notice to resit and successfully complete this element; failure to do so will require the apprentice to retake the entire EPA. Note that a new assessor will be allocated, so you must ensure they are granted access to any necessary portfolios.</w:t>
      </w:r>
    </w:p>
    <w:p w:rsidR="00000000" w:rsidDel="00000000" w:rsidP="00000000" w:rsidRDefault="00000000" w:rsidRPr="00000000" w14:paraId="0000016D">
      <w:pPr>
        <w:pStyle w:val="Heading3"/>
        <w:spacing w:after="240" w:before="240" w:lineRule="auto"/>
        <w:ind w:left="0" w:firstLine="0"/>
        <w:rPr/>
      </w:pPr>
      <w:bookmarkStart w:colFirst="0" w:colLast="0" w:name="_ps12v3xjztlh" w:id="81"/>
      <w:bookmarkEnd w:id="81"/>
      <w:r w:rsidDel="00000000" w:rsidR="00000000" w:rsidRPr="00000000">
        <w:rPr>
          <w:rtl w:val="0"/>
        </w:rPr>
        <w:t xml:space="preserve">Fail Grades</w:t>
      </w:r>
    </w:p>
    <w:p w:rsidR="00000000" w:rsidDel="00000000" w:rsidP="00000000" w:rsidRDefault="00000000" w:rsidRPr="00000000" w14:paraId="0000016E">
      <w:pPr>
        <w:spacing w:after="240" w:before="240" w:lineRule="auto"/>
        <w:ind w:left="0" w:firstLine="0"/>
        <w:rPr/>
      </w:pPr>
      <w:r w:rsidDel="00000000" w:rsidR="00000000" w:rsidRPr="00000000">
        <w:rPr>
          <w:rtl w:val="0"/>
        </w:rPr>
        <w:t xml:space="preserve">A definitive “Fail” grade will be recorded if an apprentice misses pre-Live Assessment deadlines or if </w:t>
      </w:r>
      <w:r w:rsidDel="00000000" w:rsidR="00000000" w:rsidRPr="00000000">
        <w:rPr>
          <w:b w:val="1"/>
          <w:bCs w:val="1"/>
          <w:rtl w:val="0"/>
        </w:rPr>
        <w:t xml:space="preserve">six months elapse</w:t>
      </w:r>
      <w:r w:rsidDel="00000000" w:rsidR="00000000" w:rsidRPr="00000000">
        <w:rPr>
          <w:rtl w:val="0"/>
        </w:rPr>
        <w:t xml:space="preserve"> without any activity after entering Gateway. Where a Fail is recorded, and the apprentice/Training Provider accepts the outcome and any resulting Pass cap, the Training Provider must email </w:t>
      </w:r>
      <w:hyperlink r:id="rId55">
        <w:r w:rsidDel="00000000" w:rsidR="00000000" w:rsidRPr="00000000">
          <w:rPr>
            <w:color w:val="1155cc"/>
            <w:u w:val="single"/>
            <w:rtl w:val="0"/>
          </w:rPr>
          <w:t xml:space="preserve">epa@managers.org.uk</w:t>
        </w:r>
      </w:hyperlink>
      <w:r w:rsidDel="00000000" w:rsidR="00000000" w:rsidRPr="00000000">
        <w:rPr>
          <w:rtl w:val="0"/>
        </w:rPr>
        <w:t xml:space="preserve"> to request a new profile if they wish to attempt EPA again.. If the apprentice believes that mitigating circumstances contributed to the missed deadline or assessment outcome, they should not submit an appeal against the Pass cap.  Instead, the training provider should submit a </w:t>
      </w:r>
      <w:r w:rsidDel="00000000" w:rsidR="00000000" w:rsidRPr="00000000">
        <w:rPr>
          <w:b w:val="1"/>
          <w:bCs w:val="1"/>
          <w:rtl w:val="0"/>
        </w:rPr>
        <w:t xml:space="preserve">Special Consideration request via CMI Partner Connect (CPC)</w:t>
      </w:r>
      <w:r w:rsidDel="00000000" w:rsidR="00000000" w:rsidRPr="00000000">
        <w:rPr>
          <w:rtl w:val="0"/>
        </w:rPr>
        <w:t xml:space="preserve">, where the circumstances can be formally reviewed in line with the appropriate process.</w:t>
      </w:r>
    </w:p>
    <w:p w:rsidR="00000000" w:rsidDel="00000000" w:rsidP="00000000" w:rsidRDefault="00000000" w:rsidRPr="00000000" w14:paraId="0000016F">
      <w:pPr>
        <w:pStyle w:val="Heading2"/>
        <w:keepNext w:val="0"/>
        <w:keepLines w:val="0"/>
        <w:spacing w:line="276" w:lineRule="auto"/>
        <w:ind w:left="0" w:right="0" w:firstLine="0"/>
        <w:rPr/>
      </w:pPr>
      <w:bookmarkStart w:colFirst="0" w:colLast="0" w:name="_jnkczqobfx52" w:id="82"/>
      <w:bookmarkEnd w:id="82"/>
      <w:r w:rsidDel="00000000" w:rsidR="00000000" w:rsidRPr="00000000">
        <w:rPr>
          <w:rtl w:val="0"/>
        </w:rPr>
        <w:t xml:space="preserve">Appeals &amp; Enquiries</w:t>
      </w:r>
    </w:p>
    <w:p w:rsidR="00000000" w:rsidDel="00000000" w:rsidP="00000000" w:rsidRDefault="00000000" w:rsidRPr="00000000" w14:paraId="00000170">
      <w:pPr>
        <w:spacing w:after="240" w:before="240" w:lineRule="auto"/>
        <w:ind w:left="0" w:firstLine="0"/>
        <w:rPr/>
      </w:pPr>
      <w:r w:rsidDel="00000000" w:rsidR="00000000" w:rsidRPr="00000000">
        <w:rPr>
          <w:rtl w:val="0"/>
        </w:rPr>
        <w:t xml:space="preserve">If you believe there has been an error with the assessment process, please consult the </w:t>
      </w:r>
      <w:hyperlink r:id="rId56">
        <w:r w:rsidDel="00000000" w:rsidR="00000000" w:rsidRPr="00000000">
          <w:rPr>
            <w:color w:val="1155cc"/>
            <w:u w:val="single"/>
            <w:rtl w:val="0"/>
          </w:rPr>
          <w:t xml:space="preserve">CMI EPA Enquiries and Appeals Policy</w:t>
        </w:r>
      </w:hyperlink>
      <w:r w:rsidDel="00000000" w:rsidR="00000000" w:rsidRPr="00000000">
        <w:rPr>
          <w:rtl w:val="0"/>
        </w:rPr>
        <w:t xml:space="preserve"> on the website before proceeding.</w:t>
      </w:r>
    </w:p>
    <w:p w:rsidR="00000000" w:rsidDel="00000000" w:rsidP="00000000" w:rsidRDefault="00000000" w:rsidRPr="00000000" w14:paraId="00000171">
      <w:pPr>
        <w:numPr>
          <w:ilvl w:val="0"/>
          <w:numId w:val="2"/>
        </w:numPr>
        <w:spacing w:after="0" w:afterAutospacing="0" w:before="240" w:lineRule="auto"/>
        <w:ind w:left="1440" w:hanging="360"/>
      </w:pPr>
      <w:r w:rsidDel="00000000" w:rsidR="00000000" w:rsidRPr="00000000">
        <w:rPr>
          <w:b w:val="1"/>
          <w:bCs w:val="1"/>
          <w:rtl w:val="0"/>
        </w:rPr>
        <w:t xml:space="preserve">Enquiries</w:t>
      </w:r>
      <w:r w:rsidDel="00000000" w:rsidR="00000000" w:rsidRPr="00000000">
        <w:rPr>
          <w:rtl w:val="0"/>
        </w:rPr>
        <w:t xml:space="preserve"> are for perceived administrative errors (e.g., transcript mistakes or delays).</w:t>
      </w:r>
    </w:p>
    <w:p w:rsidR="00000000" w:rsidDel="00000000" w:rsidP="00000000" w:rsidRDefault="00000000" w:rsidRPr="00000000" w14:paraId="00000172">
      <w:pPr>
        <w:numPr>
          <w:ilvl w:val="0"/>
          <w:numId w:val="2"/>
        </w:numPr>
        <w:spacing w:after="0" w:afterAutospacing="0" w:before="0" w:beforeAutospacing="0" w:lineRule="auto"/>
        <w:ind w:left="1440" w:hanging="360"/>
      </w:pPr>
      <w:r w:rsidDel="00000000" w:rsidR="00000000" w:rsidRPr="00000000">
        <w:rPr>
          <w:b w:val="1"/>
          <w:bCs w:val="1"/>
          <w:rtl w:val="0"/>
        </w:rPr>
        <w:t xml:space="preserve">Appeals</w:t>
      </w:r>
      <w:r w:rsidDel="00000000" w:rsidR="00000000" w:rsidRPr="00000000">
        <w:rPr>
          <w:rtl w:val="0"/>
        </w:rPr>
        <w:t xml:space="preserve"> are for suspected procedural unfairness, technical issues, or policy breaches.</w:t>
      </w:r>
    </w:p>
    <w:p w:rsidR="00000000" w:rsidDel="00000000" w:rsidP="00000000" w:rsidRDefault="00000000" w:rsidRPr="00000000" w14:paraId="00000173">
      <w:pPr>
        <w:numPr>
          <w:ilvl w:val="0"/>
          <w:numId w:val="2"/>
        </w:numPr>
        <w:spacing w:after="240" w:before="0" w:beforeAutospacing="0" w:lineRule="auto"/>
        <w:ind w:left="1440" w:hanging="360"/>
      </w:pPr>
      <w:r w:rsidDel="00000000" w:rsidR="00000000" w:rsidRPr="00000000">
        <w:rPr>
          <w:i w:val="1"/>
          <w:iCs w:val="1"/>
          <w:rtl w:val="0"/>
        </w:rPr>
        <w:t xml:space="preserve">Note: Neither process can be used to simply challenge a valid but disappointing final grade.</w:t>
      </w:r>
    </w:p>
    <w:p w:rsidR="00000000" w:rsidDel="00000000" w:rsidP="00000000" w:rsidRDefault="00000000" w:rsidRPr="00000000" w14:paraId="00000174">
      <w:pPr>
        <w:pStyle w:val="Heading2"/>
        <w:keepNext w:val="0"/>
        <w:keepLines w:val="0"/>
        <w:spacing w:line="276" w:lineRule="auto"/>
        <w:ind w:left="0" w:right="0" w:firstLine="0"/>
        <w:rPr/>
      </w:pPr>
      <w:bookmarkStart w:colFirst="0" w:colLast="0" w:name="_aeez80uwuqfu" w:id="83"/>
      <w:bookmarkEnd w:id="83"/>
      <w:r w:rsidDel="00000000" w:rsidR="00000000" w:rsidRPr="00000000">
        <w:rPr>
          <w:rtl w:val="0"/>
        </w:rPr>
        <w:t xml:space="preserve">Apprenticeship Certificates</w:t>
      </w:r>
    </w:p>
    <w:p w:rsidR="00000000" w:rsidDel="00000000" w:rsidP="00000000" w:rsidRDefault="00000000" w:rsidRPr="00000000" w14:paraId="00000175">
      <w:pPr>
        <w:spacing w:after="240" w:before="240" w:lineRule="auto"/>
        <w:ind w:left="0" w:firstLine="0"/>
        <w:rPr/>
      </w:pPr>
      <w:r w:rsidDel="00000000" w:rsidR="00000000" w:rsidRPr="00000000">
        <w:rPr>
          <w:rtl w:val="0"/>
        </w:rPr>
        <w:t xml:space="preserve">Upon successful completion of the EPA, </w:t>
      </w:r>
      <w:r w:rsidDel="00000000" w:rsidR="00000000" w:rsidRPr="00000000">
        <w:rPr>
          <w:rFonts w:ascii="Roboto" w:cs="Roboto" w:eastAsia="Roboto" w:hAnsi="Roboto"/>
          <w:color w:val="444746"/>
          <w:sz w:val="21"/>
          <w:szCs w:val="21"/>
          <w:rtl w:val="0"/>
        </w:rPr>
        <w:t xml:space="preserve">CMI’s Certification team will send confirmation of your results via the government website and will apply for certification from the National Apprenticeship Service. The National Apprenticeship Service will send the certificate to the designated certificate address. Please note, that if there is any discrepancy between the details provided to CMI and the information on the apprentice’s Individual Learning Record (ILR), this may result in a delay in certification. </w:t>
      </w:r>
      <w:r w:rsidDel="00000000" w:rsidR="00000000" w:rsidRPr="00000000">
        <w:rPr>
          <w:rtl w:val="0"/>
        </w:rPr>
      </w:r>
    </w:p>
    <w:p w:rsidR="00000000" w:rsidDel="00000000" w:rsidP="00000000" w:rsidRDefault="00000000" w:rsidRPr="00000000" w14:paraId="00000176">
      <w:pPr>
        <w:pStyle w:val="Heading3"/>
        <w:spacing w:after="240" w:before="240" w:lineRule="auto"/>
        <w:ind w:left="0" w:firstLine="0"/>
        <w:rPr/>
      </w:pPr>
      <w:bookmarkStart w:colFirst="0" w:colLast="0" w:name="_wwa42ew05hgy" w:id="84"/>
      <w:bookmarkEnd w:id="84"/>
      <w:r w:rsidDel="00000000" w:rsidR="00000000" w:rsidRPr="00000000">
        <w:rPr>
          <w:rtl w:val="0"/>
        </w:rPr>
        <w:t xml:space="preserve">Delivery</w:t>
      </w:r>
    </w:p>
    <w:p w:rsidR="00000000" w:rsidDel="00000000" w:rsidP="00000000" w:rsidRDefault="00000000" w:rsidRPr="00000000" w14:paraId="00000177">
      <w:pPr>
        <w:spacing w:after="240" w:before="240" w:lineRule="auto"/>
        <w:ind w:left="0" w:firstLine="0"/>
        <w:rPr>
          <w:sz w:val="24"/>
          <w:szCs w:val="24"/>
        </w:rPr>
      </w:pPr>
      <w:r w:rsidDel="00000000" w:rsidR="00000000" w:rsidRPr="00000000">
        <w:rPr>
          <w:rtl w:val="0"/>
        </w:rPr>
        <w:t xml:space="preserve">Certificates are issued within 12 weeks of the Live Assessment Date and are sent to the selected address</w:t>
      </w:r>
      <w:r w:rsidDel="00000000" w:rsidR="00000000" w:rsidRPr="00000000">
        <w:rPr>
          <w:rtl w:val="0"/>
        </w:rPr>
        <w:t xml:space="preserve"> provided at Gateway by the Training Provider. </w:t>
      </w:r>
      <w:r w:rsidDel="00000000" w:rsidR="00000000" w:rsidRPr="00000000">
        <w:rPr>
          <w:rtl w:val="0"/>
        </w:rPr>
        <w:t xml:space="preserve">An exception is made where the apprentice has been made redundant, in which case the certificate will be sent to the apprentice’s home </w:t>
      </w:r>
      <w:r w:rsidDel="00000000" w:rsidR="00000000" w:rsidRPr="00000000">
        <w:rPr>
          <w:rtl w:val="0"/>
        </w:rPr>
        <w:t xml:space="preserve">address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78">
      <w:pPr>
        <w:pStyle w:val="Heading3"/>
        <w:spacing w:after="240" w:before="240" w:lineRule="auto"/>
        <w:ind w:left="0" w:firstLine="0"/>
        <w:rPr/>
      </w:pPr>
      <w:bookmarkStart w:colFirst="0" w:colLast="0" w:name="_p6kwv3foiz6n" w:id="85"/>
      <w:bookmarkEnd w:id="85"/>
      <w:r w:rsidDel="00000000" w:rsidR="00000000" w:rsidRPr="00000000">
        <w:rPr>
          <w:rtl w:val="0"/>
        </w:rPr>
        <w:t xml:space="preserve">Certificate Support</w:t>
      </w:r>
    </w:p>
    <w:p w:rsidR="00000000" w:rsidDel="00000000" w:rsidP="00000000" w:rsidRDefault="00000000" w:rsidRPr="00000000" w14:paraId="00000179">
      <w:pPr>
        <w:spacing w:after="240" w:before="240" w:lineRule="auto"/>
        <w:ind w:left="0" w:firstLine="0"/>
        <w:rPr/>
      </w:pPr>
      <w:r w:rsidDel="00000000" w:rsidR="00000000" w:rsidRPr="00000000">
        <w:rPr>
          <w:rtl w:val="0"/>
        </w:rPr>
        <w:t xml:space="preserve">Please note: The Customer Service Executive Team </w:t>
      </w:r>
      <w:r w:rsidDel="00000000" w:rsidR="00000000" w:rsidRPr="00000000">
        <w:rPr>
          <w:b w:val="1"/>
          <w:bCs w:val="1"/>
          <w:rtl w:val="0"/>
        </w:rPr>
        <w:t xml:space="preserve">does not</w:t>
      </w:r>
      <w:r w:rsidDel="00000000" w:rsidR="00000000" w:rsidRPr="00000000">
        <w:rPr>
          <w:rtl w:val="0"/>
        </w:rPr>
        <w:t xml:space="preserve"> issue or track certificates. For address changes or missing certificates, please contact the Certificates Team directly at </w:t>
      </w:r>
      <w:hyperlink r:id="rId57">
        <w:r w:rsidDel="00000000" w:rsidR="00000000" w:rsidRPr="00000000">
          <w:rPr>
            <w:b w:val="1"/>
            <w:bCs w:val="1"/>
            <w:color w:val="1155cc"/>
            <w:u w:val="single"/>
            <w:rtl w:val="0"/>
          </w:rPr>
          <w:t xml:space="preserve">certificates@cmi.org.uk</w:t>
        </w:r>
      </w:hyperlink>
      <w:hyperlink r:id="rId58">
        <w:r w:rsidDel="00000000" w:rsidR="00000000" w:rsidRPr="00000000">
          <w:rPr>
            <w:color w:val="1155cc"/>
            <w:u w:val="single"/>
            <w:rtl w:val="0"/>
          </w:rPr>
          <w:t xml:space="preserve">.</w:t>
        </w:r>
      </w:hyperlink>
      <w:r w:rsidDel="00000000" w:rsidR="00000000" w:rsidRPr="00000000">
        <w:rPr>
          <w:rtl w:val="0"/>
        </w:rPr>
      </w:r>
    </w:p>
    <w:p w:rsidR="00000000" w:rsidDel="00000000" w:rsidP="00000000" w:rsidRDefault="00000000" w:rsidRPr="00000000" w14:paraId="0000017A">
      <w:pPr>
        <w:pStyle w:val="Heading1"/>
        <w:jc w:val="left"/>
        <w:rPr>
          <w:sz w:val="28"/>
          <w:szCs w:val="28"/>
        </w:rPr>
      </w:pPr>
      <w:bookmarkStart w:colFirst="0" w:colLast="0" w:name="_i4dv9fa03167" w:id="86"/>
      <w:bookmarkEnd w:id="86"/>
      <w:r w:rsidDel="00000000" w:rsidR="00000000" w:rsidRPr="00000000">
        <w:rPr>
          <w:sz w:val="28"/>
          <w:szCs w:val="28"/>
          <w:rtl w:val="0"/>
        </w:rPr>
        <w:t xml:space="preserve">GLOSSARY</w:t>
      </w:r>
      <w:r w:rsidDel="00000000" w:rsidR="00000000" w:rsidRPr="00000000">
        <w:rPr>
          <w:sz w:val="28"/>
          <w:szCs w:val="28"/>
          <w:rtl w:val="0"/>
        </w:rPr>
        <w:t xml:space="preserve">, ABBREVIATIONS &amp; NOTIFICATIONS</w:t>
      </w:r>
    </w:p>
    <w:p w:rsidR="00000000" w:rsidDel="00000000" w:rsidP="00000000" w:rsidRDefault="00000000" w:rsidRPr="00000000" w14:paraId="0000017B">
      <w:pPr>
        <w:pStyle w:val="Heading2"/>
        <w:ind w:left="0" w:firstLine="0"/>
        <w:rPr>
          <w:sz w:val="22"/>
          <w:szCs w:val="22"/>
        </w:rPr>
      </w:pPr>
      <w:bookmarkStart w:colFirst="0" w:colLast="0" w:name="_zeqp6yethuxt" w:id="87"/>
      <w:bookmarkEnd w:id="87"/>
      <w:r w:rsidDel="00000000" w:rsidR="00000000" w:rsidRPr="00000000">
        <w:rPr>
          <w:rtl w:val="0"/>
        </w:rPr>
        <w:t xml:space="preserve">Key Abbreviations</w:t>
      </w:r>
      <w:r w:rsidDel="00000000" w:rsidR="00000000" w:rsidRPr="00000000">
        <w:rPr>
          <w:rtl w:val="0"/>
        </w:rPr>
      </w:r>
    </w:p>
    <w:tbl>
      <w:tblPr>
        <w:tblStyle w:val="Table6"/>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0"/>
        <w:gridCol w:w="3345"/>
        <w:gridCol w:w="435"/>
        <w:gridCol w:w="1260"/>
        <w:gridCol w:w="3330"/>
        <w:tblGridChange w:id="0">
          <w:tblGrid>
            <w:gridCol w:w="1350"/>
            <w:gridCol w:w="3345"/>
            <w:gridCol w:w="435"/>
            <w:gridCol w:w="1260"/>
            <w:gridCol w:w="3330"/>
          </w:tblGrid>
        </w:tblGridChange>
      </w:tblGrid>
      <w:tr>
        <w:trPr>
          <w:cantSplit w:val="0"/>
          <w:trHeight w:val="795" w:hRule="atLeast"/>
          <w:tblHeader w:val="0"/>
        </w:trPr>
        <w:tc>
          <w:tcPr>
            <w:tcBorders>
              <w:top w:color="1f1f1f" w:space="0" w:sz="7" w:val="single"/>
              <w:left w:color="1f1f1f" w:space="0" w:sz="7" w:val="single"/>
              <w:bottom w:color="1f1f1f" w:space="0" w:sz="7" w:val="single"/>
              <w:right w:color="000000" w:space="0" w:sz="7" w:val="single"/>
            </w:tcBorders>
            <w:shd w:fill="efefef" w:val="clear"/>
            <w:tcMar>
              <w:top w:w="240.0" w:type="dxa"/>
              <w:left w:w="0.0" w:type="dxa"/>
              <w:bottom w:w="240.0" w:type="dxa"/>
              <w:right w:w="180.0" w:type="dxa"/>
            </w:tcMar>
            <w:vAlign w:val="top"/>
          </w:tcPr>
          <w:p w:rsidR="00000000" w:rsidDel="00000000" w:rsidP="00000000" w:rsidRDefault="00000000" w:rsidRPr="00000000" w14:paraId="0000017C">
            <w:pPr>
              <w:spacing w:after="0" w:lineRule="auto"/>
              <w:jc w:val="center"/>
              <w:rPr/>
            </w:pPr>
            <w:r w:rsidDel="00000000" w:rsidR="00000000" w:rsidRPr="00000000">
              <w:rPr>
                <w:b w:val="1"/>
                <w:bCs w:val="1"/>
                <w:rtl w:val="0"/>
              </w:rPr>
              <w:t xml:space="preserve">Abbrev.</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efefef" w:val="clear"/>
            <w:tcMar>
              <w:top w:w="240.0" w:type="dxa"/>
              <w:left w:w="0.0" w:type="dxa"/>
              <w:bottom w:w="240.0" w:type="dxa"/>
              <w:right w:w="180.0" w:type="dxa"/>
            </w:tcMar>
            <w:vAlign w:val="top"/>
          </w:tcPr>
          <w:p w:rsidR="00000000" w:rsidDel="00000000" w:rsidP="00000000" w:rsidRDefault="00000000" w:rsidRPr="00000000" w14:paraId="0000017D">
            <w:pPr>
              <w:spacing w:after="0" w:lineRule="auto"/>
              <w:jc w:val="center"/>
              <w:rPr/>
            </w:pPr>
            <w:r w:rsidDel="00000000" w:rsidR="00000000" w:rsidRPr="00000000">
              <w:rPr>
                <w:b w:val="1"/>
                <w:bCs w:val="1"/>
                <w:rtl w:val="0"/>
              </w:rPr>
              <w:t xml:space="preserve">Full Name</w:t>
            </w:r>
            <w:r w:rsidDel="00000000" w:rsidR="00000000" w:rsidRPr="00000000">
              <w:rPr>
                <w:rtl w:val="0"/>
              </w:rPr>
            </w:r>
          </w:p>
        </w:tc>
        <w:tc>
          <w:tcPr>
            <w:tcBorders>
              <w:top w:color="ffffff" w:space="0" w:sz="7" w:val="single"/>
              <w:left w:color="000000" w:space="0" w:sz="7" w:val="single"/>
              <w:bottom w:color="ffffff"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7E">
            <w:pPr>
              <w:spacing w:after="0" w:lineRule="auto"/>
              <w:jc w:val="center"/>
              <w:rPr>
                <w:b w:val="1"/>
                <w:bCs w:val="1"/>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efefef" w:val="clear"/>
            <w:tcMar>
              <w:top w:w="240.0" w:type="dxa"/>
              <w:left w:w="0.0" w:type="dxa"/>
              <w:bottom w:w="240.0" w:type="dxa"/>
              <w:right w:w="180.0" w:type="dxa"/>
            </w:tcMar>
            <w:vAlign w:val="top"/>
          </w:tcPr>
          <w:p w:rsidR="00000000" w:rsidDel="00000000" w:rsidP="00000000" w:rsidRDefault="00000000" w:rsidRPr="00000000" w14:paraId="0000017F">
            <w:pPr>
              <w:spacing w:after="0" w:lineRule="auto"/>
              <w:jc w:val="center"/>
              <w:rPr/>
            </w:pPr>
            <w:r w:rsidDel="00000000" w:rsidR="00000000" w:rsidRPr="00000000">
              <w:rPr>
                <w:b w:val="1"/>
                <w:bCs w:val="1"/>
                <w:rtl w:val="0"/>
              </w:rPr>
              <w:t xml:space="preserve">Abbrev.</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efefef" w:val="clear"/>
            <w:tcMar>
              <w:top w:w="240.0" w:type="dxa"/>
              <w:left w:w="0.0" w:type="dxa"/>
              <w:bottom w:w="240.0" w:type="dxa"/>
              <w:right w:w="0.0" w:type="dxa"/>
            </w:tcMar>
            <w:vAlign w:val="top"/>
          </w:tcPr>
          <w:p w:rsidR="00000000" w:rsidDel="00000000" w:rsidP="00000000" w:rsidRDefault="00000000" w:rsidRPr="00000000" w14:paraId="00000180">
            <w:pPr>
              <w:spacing w:after="0" w:lineRule="auto"/>
              <w:jc w:val="center"/>
              <w:rPr/>
            </w:pPr>
            <w:r w:rsidDel="00000000" w:rsidR="00000000" w:rsidRPr="00000000">
              <w:rPr>
                <w:b w:val="1"/>
                <w:bCs w:val="1"/>
                <w:rtl w:val="0"/>
              </w:rPr>
              <w:t xml:space="preserve">Full Name</w:t>
            </w:r>
            <w:r w:rsidDel="00000000" w:rsidR="00000000" w:rsidRPr="00000000">
              <w:rPr>
                <w:rtl w:val="0"/>
              </w:rPr>
            </w:r>
          </w:p>
        </w:tc>
      </w:tr>
      <w:tr>
        <w:trPr>
          <w:cantSplit w:val="0"/>
          <w:trHeight w:val="1065" w:hRule="atLeast"/>
          <w:tblHeader w:val="0"/>
        </w:trPr>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81">
            <w:pPr>
              <w:spacing w:after="0" w:lineRule="auto"/>
              <w:jc w:val="center"/>
              <w:rPr>
                <w:b w:val="1"/>
                <w:bCs w:val="1"/>
              </w:rPr>
            </w:pPr>
            <w:r w:rsidDel="00000000" w:rsidR="00000000" w:rsidRPr="00000000">
              <w:rPr>
                <w:b w:val="1"/>
                <w:bCs w:val="1"/>
                <w:rtl w:val="0"/>
              </w:rPr>
              <w:t xml:space="preserve">AMCA</w:t>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0.0" w:type="dxa"/>
            </w:tcMar>
            <w:vAlign w:val="top"/>
          </w:tcPr>
          <w:p w:rsidR="00000000" w:rsidDel="00000000" w:rsidP="00000000" w:rsidRDefault="00000000" w:rsidRPr="00000000" w14:paraId="00000182">
            <w:pPr>
              <w:spacing w:after="0" w:lineRule="auto"/>
              <w:jc w:val="center"/>
              <w:rPr/>
            </w:pPr>
            <w:r w:rsidDel="00000000" w:rsidR="00000000" w:rsidRPr="00000000">
              <w:rPr>
                <w:rtl w:val="0"/>
              </w:rPr>
              <w:t xml:space="preserve"> Associate Management Consultant Apprenticeship</w:t>
            </w:r>
          </w:p>
        </w:tc>
        <w:tc>
          <w:tcPr>
            <w:tcBorders>
              <w:top w:color="ffffff" w:space="0" w:sz="7" w:val="single"/>
              <w:left w:color="000000" w:space="0" w:sz="7" w:val="single"/>
              <w:bottom w:color="ffffff"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83">
            <w:pPr>
              <w:spacing w:after="0" w:lineRule="auto"/>
              <w:jc w:val="center"/>
              <w:rPr>
                <w:b w:val="1"/>
                <w:bCs w:val="1"/>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84">
            <w:pPr>
              <w:spacing w:after="0" w:lineRule="auto"/>
              <w:jc w:val="center"/>
              <w:rPr/>
            </w:pPr>
            <w:r w:rsidDel="00000000" w:rsidR="00000000" w:rsidRPr="00000000">
              <w:rPr>
                <w:b w:val="1"/>
                <w:bCs w:val="1"/>
                <w:rtl w:val="0"/>
              </w:rPr>
              <w:t xml:space="preserve">ILR</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0.0" w:type="dxa"/>
            </w:tcMar>
            <w:vAlign w:val="top"/>
          </w:tcPr>
          <w:p w:rsidR="00000000" w:rsidDel="00000000" w:rsidP="00000000" w:rsidRDefault="00000000" w:rsidRPr="00000000" w14:paraId="00000185">
            <w:pPr>
              <w:spacing w:after="0" w:lineRule="auto"/>
              <w:jc w:val="center"/>
              <w:rPr/>
            </w:pPr>
            <w:r w:rsidDel="00000000" w:rsidR="00000000" w:rsidRPr="00000000">
              <w:rPr>
                <w:rtl w:val="0"/>
              </w:rPr>
              <w:t xml:space="preserve">Individual Learner Record</w:t>
            </w:r>
          </w:p>
        </w:tc>
      </w:tr>
      <w:tr>
        <w:trPr>
          <w:cantSplit w:val="0"/>
          <w:trHeight w:val="1065" w:hRule="atLeast"/>
          <w:tblHeader w:val="0"/>
        </w:trPr>
        <w:tc>
          <w:tcPr>
            <w:tcBorders>
              <w:top w:color="1f1f1f" w:space="0" w:sz="7" w:val="single"/>
              <w:left w:color="1f1f1f" w:space="0" w:sz="7" w:val="single"/>
              <w:bottom w:color="1f1f1f"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86">
            <w:pPr>
              <w:spacing w:after="0" w:lineRule="auto"/>
              <w:jc w:val="center"/>
              <w:rPr/>
            </w:pPr>
            <w:r w:rsidDel="00000000" w:rsidR="00000000" w:rsidRPr="00000000">
              <w:rPr>
                <w:b w:val="1"/>
                <w:bCs w:val="1"/>
                <w:rtl w:val="0"/>
              </w:rPr>
              <w:t xml:space="preserve">APM</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87">
            <w:pPr>
              <w:spacing w:after="0" w:lineRule="auto"/>
              <w:jc w:val="center"/>
              <w:rPr/>
            </w:pPr>
            <w:r w:rsidDel="00000000" w:rsidR="00000000" w:rsidRPr="00000000">
              <w:rPr>
                <w:rtl w:val="0"/>
              </w:rPr>
              <w:t xml:space="preserve">Associate Project Manager</w:t>
            </w:r>
          </w:p>
        </w:tc>
        <w:tc>
          <w:tcPr>
            <w:tcBorders>
              <w:top w:color="ffffff" w:space="0" w:sz="7" w:val="single"/>
              <w:left w:color="000000" w:space="0" w:sz="7" w:val="single"/>
              <w:bottom w:color="ffffff"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88">
            <w:pPr>
              <w:spacing w:after="0" w:lineRule="auto"/>
              <w:jc w:val="center"/>
              <w:rPr>
                <w:b w:val="1"/>
                <w:bCs w:val="1"/>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89">
            <w:pPr>
              <w:spacing w:after="0" w:lineRule="auto"/>
              <w:jc w:val="center"/>
              <w:rPr/>
            </w:pPr>
            <w:r w:rsidDel="00000000" w:rsidR="00000000" w:rsidRPr="00000000">
              <w:rPr>
                <w:b w:val="1"/>
                <w:bCs w:val="1"/>
                <w:rtl w:val="0"/>
              </w:rPr>
              <w:t xml:space="preserve">IL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0.0" w:type="dxa"/>
            </w:tcMar>
            <w:vAlign w:val="top"/>
          </w:tcPr>
          <w:p w:rsidR="00000000" w:rsidDel="00000000" w:rsidP="00000000" w:rsidRDefault="00000000" w:rsidRPr="00000000" w14:paraId="0000018A">
            <w:pPr>
              <w:spacing w:after="0" w:lineRule="auto"/>
              <w:jc w:val="center"/>
              <w:rPr/>
            </w:pPr>
            <w:r w:rsidDel="00000000" w:rsidR="00000000" w:rsidRPr="00000000">
              <w:rPr>
                <w:rtl w:val="0"/>
              </w:rPr>
              <w:t xml:space="preserve">Improvement Leader</w:t>
            </w:r>
          </w:p>
        </w:tc>
      </w:tr>
      <w:tr>
        <w:trPr>
          <w:cantSplit w:val="0"/>
          <w:trHeight w:val="1065" w:hRule="atLeast"/>
          <w:tblHeader w:val="0"/>
        </w:trPr>
        <w:tc>
          <w:tcPr>
            <w:tcBorders>
              <w:top w:color="1f1f1f" w:space="0" w:sz="7" w:val="single"/>
              <w:left w:color="1f1f1f" w:space="0" w:sz="7" w:val="single"/>
              <w:bottom w:color="1f1f1f"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8B">
            <w:pPr>
              <w:spacing w:after="0" w:lineRule="auto"/>
              <w:jc w:val="center"/>
              <w:rPr/>
            </w:pPr>
            <w:r w:rsidDel="00000000" w:rsidR="00000000" w:rsidRPr="00000000">
              <w:rPr>
                <w:b w:val="1"/>
                <w:bCs w:val="1"/>
                <w:rtl w:val="0"/>
              </w:rPr>
              <w:t xml:space="preserve">BA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8C">
            <w:pPr>
              <w:spacing w:after="0" w:lineRule="auto"/>
              <w:jc w:val="center"/>
              <w:rPr/>
            </w:pPr>
            <w:r w:rsidDel="00000000" w:rsidR="00000000" w:rsidRPr="00000000">
              <w:rPr>
                <w:rtl w:val="0"/>
              </w:rPr>
              <w:t xml:space="preserve">Business Administrator</w:t>
            </w:r>
          </w:p>
        </w:tc>
        <w:tc>
          <w:tcPr>
            <w:tcBorders>
              <w:top w:color="ffffff" w:space="0" w:sz="7" w:val="single"/>
              <w:left w:color="000000" w:space="0" w:sz="7" w:val="single"/>
              <w:bottom w:color="ffffff"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8D">
            <w:pPr>
              <w:spacing w:after="0" w:lineRule="auto"/>
              <w:jc w:val="center"/>
              <w:rPr>
                <w:b w:val="1"/>
                <w:bCs w:val="1"/>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8E">
            <w:pPr>
              <w:spacing w:after="0" w:lineRule="auto"/>
              <w:jc w:val="center"/>
              <w:rPr>
                <w:b w:val="1"/>
                <w:bCs w:val="1"/>
              </w:rPr>
            </w:pPr>
            <w:r w:rsidDel="00000000" w:rsidR="00000000" w:rsidRPr="00000000">
              <w:rPr>
                <w:b w:val="1"/>
                <w:bCs w:val="1"/>
                <w:rtl w:val="0"/>
              </w:rPr>
              <w:t xml:space="preserve">JMCA</w:t>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0.0" w:type="dxa"/>
            </w:tcMar>
            <w:vAlign w:val="top"/>
          </w:tcPr>
          <w:p w:rsidR="00000000" w:rsidDel="00000000" w:rsidP="00000000" w:rsidRDefault="00000000" w:rsidRPr="00000000" w14:paraId="0000018F">
            <w:pPr>
              <w:spacing w:after="0" w:lineRule="auto"/>
              <w:jc w:val="center"/>
              <w:rPr/>
            </w:pPr>
            <w:r w:rsidDel="00000000" w:rsidR="00000000" w:rsidRPr="00000000">
              <w:rPr>
                <w:rtl w:val="0"/>
              </w:rPr>
              <w:t xml:space="preserve">Junior Management Consultant</w:t>
            </w:r>
            <w:r w:rsidDel="00000000" w:rsidR="00000000" w:rsidRPr="00000000">
              <w:rPr>
                <w:rtl w:val="0"/>
              </w:rPr>
            </w:r>
          </w:p>
        </w:tc>
      </w:tr>
      <w:tr>
        <w:trPr>
          <w:cantSplit w:val="0"/>
          <w:trHeight w:val="1065" w:hRule="atLeast"/>
          <w:tblHeader w:val="0"/>
        </w:trPr>
        <w:tc>
          <w:tcPr>
            <w:tcBorders>
              <w:top w:color="1f1f1f" w:space="0" w:sz="7" w:val="single"/>
              <w:left w:color="1f1f1f" w:space="0" w:sz="7" w:val="single"/>
              <w:bottom w:color="1f1f1f"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90">
            <w:pPr>
              <w:spacing w:after="0" w:lineRule="auto"/>
              <w:jc w:val="center"/>
              <w:rPr/>
            </w:pPr>
            <w:r w:rsidDel="00000000" w:rsidR="00000000" w:rsidRPr="00000000">
              <w:rPr>
                <w:b w:val="1"/>
                <w:bCs w:val="1"/>
                <w:rtl w:val="0"/>
              </w:rPr>
              <w:t xml:space="preserve">CMI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91">
            <w:pPr>
              <w:spacing w:after="0" w:lineRule="auto"/>
              <w:jc w:val="center"/>
              <w:rPr/>
            </w:pPr>
            <w:r w:rsidDel="00000000" w:rsidR="00000000" w:rsidRPr="00000000">
              <w:rPr>
                <w:rtl w:val="0"/>
              </w:rPr>
              <w:t xml:space="preserve">Chartered Management Institute</w:t>
            </w:r>
          </w:p>
        </w:tc>
        <w:tc>
          <w:tcPr>
            <w:tcBorders>
              <w:top w:color="ffffff" w:space="0" w:sz="7" w:val="single"/>
              <w:left w:color="000000" w:space="0" w:sz="7" w:val="single"/>
              <w:bottom w:color="ffffff"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92">
            <w:pPr>
              <w:spacing w:after="0" w:lineRule="auto"/>
              <w:jc w:val="center"/>
              <w:rPr>
                <w:b w:val="1"/>
                <w:bCs w:val="1"/>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93">
            <w:pPr>
              <w:spacing w:after="0" w:lineRule="auto"/>
              <w:jc w:val="center"/>
              <w:rPr/>
            </w:pPr>
            <w:r w:rsidDel="00000000" w:rsidR="00000000" w:rsidRPr="00000000">
              <w:rPr>
                <w:b w:val="1"/>
                <w:bCs w:val="1"/>
                <w:rtl w:val="0"/>
              </w:rPr>
              <w:t xml:space="preserve">LAD</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0.0" w:type="dxa"/>
            </w:tcMar>
            <w:vAlign w:val="top"/>
          </w:tcPr>
          <w:p w:rsidR="00000000" w:rsidDel="00000000" w:rsidP="00000000" w:rsidRDefault="00000000" w:rsidRPr="00000000" w14:paraId="00000194">
            <w:pPr>
              <w:spacing w:after="0" w:lineRule="auto"/>
              <w:jc w:val="center"/>
              <w:rPr/>
            </w:pPr>
            <w:r w:rsidDel="00000000" w:rsidR="00000000" w:rsidRPr="00000000">
              <w:rPr>
                <w:rtl w:val="0"/>
              </w:rPr>
              <w:t xml:space="preserve">Live Assessment Date</w:t>
            </w:r>
          </w:p>
        </w:tc>
      </w:tr>
      <w:tr>
        <w:trPr>
          <w:cantSplit w:val="0"/>
          <w:trHeight w:val="1065" w:hRule="atLeast"/>
          <w:tblHeader w:val="0"/>
        </w:trPr>
        <w:tc>
          <w:tcPr>
            <w:tcBorders>
              <w:top w:color="1f1f1f" w:space="0" w:sz="7" w:val="single"/>
              <w:left w:color="1f1f1f" w:space="0" w:sz="7" w:val="single"/>
              <w:bottom w:color="1f1f1f"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95">
            <w:pPr>
              <w:spacing w:after="0" w:lineRule="auto"/>
              <w:jc w:val="center"/>
              <w:rPr/>
            </w:pPr>
            <w:r w:rsidDel="00000000" w:rsidR="00000000" w:rsidRPr="00000000">
              <w:rPr>
                <w:b w:val="1"/>
                <w:bCs w:val="1"/>
                <w:rtl w:val="0"/>
              </w:rPr>
              <w:t xml:space="preserve">CMDA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96">
            <w:pPr>
              <w:spacing w:after="0" w:lineRule="auto"/>
              <w:jc w:val="center"/>
              <w:rPr/>
            </w:pPr>
            <w:r w:rsidDel="00000000" w:rsidR="00000000" w:rsidRPr="00000000">
              <w:rPr>
                <w:rtl w:val="0"/>
              </w:rPr>
              <w:t xml:space="preserve">Chartered Manager Degree Apprenticeship</w:t>
            </w:r>
          </w:p>
        </w:tc>
        <w:tc>
          <w:tcPr>
            <w:tcBorders>
              <w:top w:color="ffffff" w:space="0" w:sz="7" w:val="single"/>
              <w:left w:color="000000" w:space="0" w:sz="7" w:val="single"/>
              <w:bottom w:color="ffffff"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97">
            <w:pPr>
              <w:spacing w:after="0" w:lineRule="auto"/>
              <w:jc w:val="center"/>
              <w:rPr>
                <w:b w:val="1"/>
                <w:bCs w:val="1"/>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98">
            <w:pPr>
              <w:spacing w:after="0" w:lineRule="auto"/>
              <w:jc w:val="center"/>
              <w:rPr/>
            </w:pPr>
            <w:r w:rsidDel="00000000" w:rsidR="00000000" w:rsidRPr="00000000">
              <w:rPr>
                <w:b w:val="1"/>
                <w:bCs w:val="1"/>
                <w:rtl w:val="0"/>
              </w:rPr>
              <w:t xml:space="preserve">ODM v1.2 - OM v1.4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0.0" w:type="dxa"/>
            </w:tcMar>
            <w:vAlign w:val="top"/>
          </w:tcPr>
          <w:p w:rsidR="00000000" w:rsidDel="00000000" w:rsidP="00000000" w:rsidRDefault="00000000" w:rsidRPr="00000000" w14:paraId="00000199">
            <w:pPr>
              <w:spacing w:after="0" w:lineRule="auto"/>
              <w:jc w:val="center"/>
              <w:rPr/>
            </w:pPr>
            <w:r w:rsidDel="00000000" w:rsidR="00000000" w:rsidRPr="00000000">
              <w:rPr>
                <w:rtl w:val="0"/>
              </w:rPr>
              <w:t xml:space="preserve">Operations or Departmental Manager</w:t>
            </w:r>
          </w:p>
        </w:tc>
      </w:tr>
      <w:tr>
        <w:trPr>
          <w:cantSplit w:val="0"/>
          <w:trHeight w:val="1065" w:hRule="atLeast"/>
          <w:tblHeader w:val="0"/>
        </w:trPr>
        <w:tc>
          <w:tcPr>
            <w:tcBorders>
              <w:top w:color="1f1f1f" w:space="0" w:sz="7" w:val="single"/>
              <w:left w:color="1f1f1f" w:space="0" w:sz="7" w:val="single"/>
              <w:bottom w:color="1f1f1f"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9A">
            <w:pPr>
              <w:spacing w:after="0" w:lineRule="auto"/>
              <w:jc w:val="center"/>
              <w:rPr>
                <w:b w:val="1"/>
                <w:bCs w:val="1"/>
              </w:rPr>
            </w:pPr>
            <w:r w:rsidDel="00000000" w:rsidR="00000000" w:rsidRPr="00000000">
              <w:rPr>
                <w:b w:val="1"/>
                <w:bCs w:val="1"/>
                <w:rtl w:val="0"/>
              </w:rPr>
              <w:t xml:space="preserve">DfE</w:t>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9B">
            <w:pPr>
              <w:spacing w:after="0" w:lineRule="auto"/>
              <w:jc w:val="center"/>
              <w:rPr/>
            </w:pPr>
            <w:r w:rsidDel="00000000" w:rsidR="00000000" w:rsidRPr="00000000">
              <w:rPr>
                <w:rFonts w:ascii="Roboto" w:cs="Roboto" w:eastAsia="Roboto" w:hAnsi="Roboto"/>
                <w:color w:val="444746"/>
                <w:sz w:val="21"/>
                <w:szCs w:val="21"/>
                <w:highlight w:val="white"/>
                <w:rtl w:val="0"/>
              </w:rPr>
              <w:t xml:space="preserve">Department for Education</w:t>
            </w:r>
            <w:r w:rsidDel="00000000" w:rsidR="00000000" w:rsidRPr="00000000">
              <w:rPr>
                <w:rtl w:val="0"/>
              </w:rPr>
            </w:r>
          </w:p>
        </w:tc>
        <w:tc>
          <w:tcPr>
            <w:tcBorders>
              <w:top w:color="ffffff" w:space="0" w:sz="7" w:val="single"/>
              <w:left w:color="000000" w:space="0" w:sz="7" w:val="single"/>
              <w:bottom w:color="ffffff"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9C">
            <w:pPr>
              <w:spacing w:after="0" w:lineRule="auto"/>
              <w:jc w:val="center"/>
              <w:rPr>
                <w:b w:val="1"/>
                <w:bCs w:val="1"/>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9D">
            <w:pPr>
              <w:spacing w:after="0" w:lineRule="auto"/>
              <w:jc w:val="center"/>
              <w:rPr/>
            </w:pPr>
            <w:r w:rsidDel="00000000" w:rsidR="00000000" w:rsidRPr="00000000">
              <w:rPr>
                <w:b w:val="1"/>
                <w:bCs w:val="1"/>
                <w:rtl w:val="0"/>
              </w:rPr>
              <w:t xml:space="preserve">SBP</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0.0" w:type="dxa"/>
            </w:tcMar>
            <w:vAlign w:val="top"/>
          </w:tcPr>
          <w:p w:rsidR="00000000" w:rsidDel="00000000" w:rsidP="00000000" w:rsidRDefault="00000000" w:rsidRPr="00000000" w14:paraId="0000019E">
            <w:pPr>
              <w:spacing w:after="0" w:lineRule="auto"/>
              <w:jc w:val="center"/>
              <w:rPr/>
            </w:pPr>
            <w:r w:rsidDel="00000000" w:rsidR="00000000" w:rsidRPr="00000000">
              <w:rPr>
                <w:rtl w:val="0"/>
              </w:rPr>
              <w:t xml:space="preserve">Strategic Business Proposal</w:t>
            </w:r>
          </w:p>
        </w:tc>
      </w:tr>
      <w:tr>
        <w:trPr>
          <w:cantSplit w:val="0"/>
          <w:trHeight w:val="1065" w:hRule="atLeast"/>
          <w:tblHeader w:val="0"/>
        </w:trPr>
        <w:tc>
          <w:tcPr>
            <w:tcBorders>
              <w:top w:color="1f1f1f" w:space="0" w:sz="7" w:val="single"/>
              <w:left w:color="1f1f1f" w:space="0" w:sz="7" w:val="single"/>
              <w:bottom w:color="1f1f1f"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9F">
            <w:pPr>
              <w:spacing w:after="0" w:lineRule="auto"/>
              <w:jc w:val="center"/>
              <w:rPr/>
            </w:pPr>
            <w:r w:rsidDel="00000000" w:rsidR="00000000" w:rsidRPr="00000000">
              <w:rPr>
                <w:b w:val="1"/>
                <w:bCs w:val="1"/>
                <w:rtl w:val="0"/>
              </w:rPr>
              <w:t xml:space="preserve">EPA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A0">
            <w:pPr>
              <w:spacing w:after="0" w:lineRule="auto"/>
              <w:jc w:val="center"/>
              <w:rPr/>
            </w:pPr>
            <w:r w:rsidDel="00000000" w:rsidR="00000000" w:rsidRPr="00000000">
              <w:rPr>
                <w:rtl w:val="0"/>
              </w:rPr>
              <w:t xml:space="preserve">End-Point Assessment</w:t>
            </w:r>
          </w:p>
        </w:tc>
        <w:tc>
          <w:tcPr>
            <w:tcBorders>
              <w:top w:color="ffffff" w:space="0" w:sz="7" w:val="single"/>
              <w:left w:color="000000" w:space="0" w:sz="7" w:val="single"/>
              <w:bottom w:color="ffffff"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A1">
            <w:pPr>
              <w:spacing w:after="0" w:lineRule="auto"/>
              <w:jc w:val="center"/>
              <w:rPr>
                <w:b w:val="1"/>
                <w:bCs w:val="1"/>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A2">
            <w:pPr>
              <w:spacing w:after="0" w:lineRule="auto"/>
              <w:jc w:val="center"/>
              <w:rPr>
                <w:b w:val="1"/>
                <w:bCs w:val="1"/>
              </w:rPr>
            </w:pPr>
            <w:r w:rsidDel="00000000" w:rsidR="00000000" w:rsidRPr="00000000">
              <w:rPr>
                <w:b w:val="1"/>
                <w:bCs w:val="1"/>
                <w:rtl w:val="0"/>
              </w:rPr>
              <w:t xml:space="preserve">SE</w:t>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0.0" w:type="dxa"/>
            </w:tcMar>
            <w:vAlign w:val="top"/>
          </w:tcPr>
          <w:p w:rsidR="00000000" w:rsidDel="00000000" w:rsidP="00000000" w:rsidRDefault="00000000" w:rsidRPr="00000000" w14:paraId="000001A3">
            <w:pPr>
              <w:spacing w:after="0" w:lineRule="auto"/>
              <w:jc w:val="center"/>
              <w:rPr/>
            </w:pPr>
            <w:r w:rsidDel="00000000" w:rsidR="00000000" w:rsidRPr="00000000">
              <w:rPr>
                <w:rtl w:val="0"/>
              </w:rPr>
              <w:t xml:space="preserve">Skills England</w:t>
            </w:r>
          </w:p>
        </w:tc>
      </w:tr>
      <w:tr>
        <w:trPr>
          <w:cantSplit w:val="0"/>
          <w:trHeight w:val="1065" w:hRule="atLeast"/>
          <w:tblHeader w:val="0"/>
        </w:trPr>
        <w:tc>
          <w:tcPr>
            <w:tcBorders>
              <w:top w:color="1f1f1f" w:space="0" w:sz="7" w:val="single"/>
              <w:left w:color="1f1f1f" w:space="0" w:sz="7" w:val="single"/>
              <w:bottom w:color="1f1f1f"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A4">
            <w:pPr>
              <w:spacing w:after="0" w:lineRule="auto"/>
              <w:jc w:val="center"/>
              <w:rPr/>
            </w:pPr>
            <w:r w:rsidDel="00000000" w:rsidR="00000000" w:rsidRPr="00000000">
              <w:rPr>
                <w:b w:val="1"/>
                <w:bCs w:val="1"/>
                <w:rtl w:val="0"/>
              </w:rPr>
              <w:t xml:space="preserve">SLMDA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A5">
            <w:pPr>
              <w:spacing w:after="0" w:lineRule="auto"/>
              <w:jc w:val="center"/>
              <w:rPr/>
            </w:pPr>
            <w:r w:rsidDel="00000000" w:rsidR="00000000" w:rsidRPr="00000000">
              <w:rPr>
                <w:rtl w:val="0"/>
              </w:rPr>
              <w:t xml:space="preserve">Senior Leader Masters Degree Apprenticeship</w:t>
            </w:r>
          </w:p>
        </w:tc>
        <w:tc>
          <w:tcPr>
            <w:tcBorders>
              <w:top w:color="ffffff" w:space="0" w:sz="7" w:val="single"/>
              <w:left w:color="000000" w:space="0" w:sz="7" w:val="single"/>
              <w:bottom w:color="ffffff"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A6">
            <w:pPr>
              <w:spacing w:after="0" w:lineRule="auto"/>
              <w:jc w:val="center"/>
              <w:rPr>
                <w:b w:val="1"/>
                <w:bCs w:val="1"/>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A7">
            <w:pPr>
              <w:spacing w:after="0" w:lineRule="auto"/>
              <w:jc w:val="center"/>
              <w:rPr/>
            </w:pPr>
            <w:r w:rsidDel="00000000" w:rsidR="00000000" w:rsidRPr="00000000">
              <w:rPr>
                <w:b w:val="1"/>
                <w:bCs w:val="1"/>
                <w:rtl w:val="0"/>
              </w:rPr>
              <w:t xml:space="preserve">SLA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0.0" w:type="dxa"/>
            </w:tcMar>
            <w:vAlign w:val="top"/>
          </w:tcPr>
          <w:p w:rsidR="00000000" w:rsidDel="00000000" w:rsidP="00000000" w:rsidRDefault="00000000" w:rsidRPr="00000000" w14:paraId="000001A8">
            <w:pPr>
              <w:spacing w:after="0" w:lineRule="auto"/>
              <w:jc w:val="center"/>
              <w:rPr/>
            </w:pPr>
            <w:r w:rsidDel="00000000" w:rsidR="00000000" w:rsidRPr="00000000">
              <w:rPr>
                <w:rtl w:val="0"/>
              </w:rPr>
              <w:t xml:space="preserve">Senior Leader Apprenticeship</w:t>
            </w:r>
          </w:p>
        </w:tc>
      </w:tr>
      <w:tr>
        <w:trPr>
          <w:cantSplit w:val="0"/>
          <w:trHeight w:val="1065" w:hRule="atLeast"/>
          <w:tblHeader w:val="0"/>
        </w:trPr>
        <w:tc>
          <w:tcPr>
            <w:tcBorders>
              <w:top w:color="1f1f1f" w:space="0" w:sz="7" w:val="single"/>
              <w:left w:color="1f1f1f" w:space="0" w:sz="7" w:val="single"/>
              <w:bottom w:color="1f1f1f"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A9">
            <w:pPr>
              <w:spacing w:after="0" w:lineRule="auto"/>
              <w:jc w:val="center"/>
              <w:rPr/>
            </w:pPr>
            <w:r w:rsidDel="00000000" w:rsidR="00000000" w:rsidRPr="00000000">
              <w:rPr>
                <w:b w:val="1"/>
                <w:bCs w:val="1"/>
                <w:rtl w:val="0"/>
              </w:rPr>
              <w:t xml:space="preserve">ULN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AA">
            <w:pPr>
              <w:spacing w:after="0" w:lineRule="auto"/>
              <w:jc w:val="center"/>
              <w:rPr/>
            </w:pPr>
            <w:r w:rsidDel="00000000" w:rsidR="00000000" w:rsidRPr="00000000">
              <w:rPr>
                <w:rtl w:val="0"/>
              </w:rPr>
              <w:t xml:space="preserve">Unique Learner Number</w:t>
            </w:r>
          </w:p>
        </w:tc>
        <w:tc>
          <w:tcPr>
            <w:tcBorders>
              <w:top w:color="ffffff" w:space="0" w:sz="7" w:val="single"/>
              <w:left w:color="000000" w:space="0" w:sz="7" w:val="single"/>
              <w:bottom w:color="ffffff"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AB">
            <w:pPr>
              <w:spacing w:after="0" w:lineRule="auto"/>
              <w:jc w:val="center"/>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180.0" w:type="dxa"/>
            </w:tcMar>
            <w:vAlign w:val="top"/>
          </w:tcPr>
          <w:p w:rsidR="00000000" w:rsidDel="00000000" w:rsidP="00000000" w:rsidRDefault="00000000" w:rsidRPr="00000000" w14:paraId="000001AC">
            <w:pPr>
              <w:spacing w:after="0" w:lineRule="auto"/>
              <w:jc w:val="center"/>
              <w:rPr/>
            </w:pPr>
            <w:r w:rsidDel="00000000" w:rsidR="00000000" w:rsidRPr="00000000">
              <w:rPr>
                <w:b w:val="1"/>
                <w:bCs w:val="1"/>
                <w:rtl w:val="0"/>
              </w:rPr>
              <w:t xml:space="preserve">TLS v1.2 - TL v1.4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240.0" w:type="dxa"/>
              <w:left w:w="0.0" w:type="dxa"/>
              <w:bottom w:w="240.0" w:type="dxa"/>
              <w:right w:w="0.0" w:type="dxa"/>
            </w:tcMar>
            <w:vAlign w:val="top"/>
          </w:tcPr>
          <w:p w:rsidR="00000000" w:rsidDel="00000000" w:rsidP="00000000" w:rsidRDefault="00000000" w:rsidRPr="00000000" w14:paraId="000001AD">
            <w:pPr>
              <w:spacing w:after="0" w:lineRule="auto"/>
              <w:jc w:val="center"/>
              <w:rPr/>
            </w:pPr>
            <w:r w:rsidDel="00000000" w:rsidR="00000000" w:rsidRPr="00000000">
              <w:rPr>
                <w:rtl w:val="0"/>
              </w:rPr>
              <w:t xml:space="preserve">Team Leader or Supervisor</w:t>
            </w:r>
          </w:p>
        </w:tc>
      </w:tr>
    </w:tbl>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pStyle w:val="Heading1"/>
        <w:jc w:val="left"/>
        <w:rPr>
          <w:sz w:val="28"/>
          <w:szCs w:val="28"/>
        </w:rPr>
      </w:pPr>
      <w:bookmarkStart w:colFirst="0" w:colLast="0" w:name="_kdc5onj27z7r" w:id="88"/>
      <w:bookmarkEnd w:id="88"/>
      <w:r w:rsidDel="00000000" w:rsidR="00000000" w:rsidRPr="00000000">
        <w:rPr>
          <w:sz w:val="28"/>
          <w:szCs w:val="28"/>
          <w:rtl w:val="0"/>
        </w:rPr>
        <w:t xml:space="preserve">EXPECTED EMAIL NOTIFICATIONS TIMELINE</w:t>
      </w:r>
    </w:p>
    <w:p w:rsidR="00000000" w:rsidDel="00000000" w:rsidP="00000000" w:rsidRDefault="00000000" w:rsidRPr="00000000" w14:paraId="000001B0">
      <w:pPr>
        <w:rPr/>
      </w:pPr>
      <w:r w:rsidDel="00000000" w:rsidR="00000000" w:rsidRPr="00000000">
        <w:rPr>
          <w:rtl w:val="0"/>
        </w:rPr>
        <w:t xml:space="preserve">Throughout the EPA process, Apprentices and Training Providers can expect to receive automated email notifications at key milestones.</w:t>
      </w:r>
    </w:p>
    <w:p w:rsidR="00000000" w:rsidDel="00000000" w:rsidP="00000000" w:rsidRDefault="00000000" w:rsidRPr="00000000" w14:paraId="000001B1">
      <w:pPr>
        <w:jc w:val="center"/>
        <w:rPr>
          <w:b w:val="1"/>
          <w:bCs w:val="1"/>
          <w:sz w:val="20"/>
          <w:szCs w:val="20"/>
        </w:rPr>
      </w:pPr>
      <w:r w:rsidDel="00000000" w:rsidR="00000000" w:rsidRPr="00000000">
        <w:rPr>
          <w:b w:val="1"/>
          <w:bCs w:val="1"/>
          <w:sz w:val="20"/>
          <w:szCs w:val="20"/>
        </w:rPr>
        <w:drawing>
          <wp:inline distB="114300" distT="114300" distL="114300" distR="114300">
            <wp:extent cx="6334125" cy="2166938"/>
            <wp:effectExtent b="0" l="0" r="0" t="0"/>
            <wp:docPr id="2" name="image3.png"/>
            <a:graphic>
              <a:graphicData uri="http://schemas.openxmlformats.org/drawingml/2006/picture">
                <pic:pic>
                  <pic:nvPicPr>
                    <pic:cNvPr id="0" name="image3.png"/>
                    <pic:cNvPicPr preferRelativeResize="0"/>
                  </pic:nvPicPr>
                  <pic:blipFill>
                    <a:blip r:embed="rId59"/>
                    <a:srcRect b="0" l="0" r="0" t="0"/>
                    <a:stretch>
                      <a:fillRect/>
                    </a:stretch>
                  </pic:blipFill>
                  <pic:spPr>
                    <a:xfrm>
                      <a:off x="0" y="0"/>
                      <a:ext cx="6334125" cy="2166938"/>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pStyle w:val="Subtitle"/>
        <w:jc w:val="left"/>
        <w:rPr/>
      </w:pPr>
      <w:bookmarkStart w:colFirst="0" w:colLast="0" w:name="_ehp56efsexl1" w:id="89"/>
      <w:bookmarkEnd w:id="89"/>
      <w:r w:rsidDel="00000000" w:rsidR="00000000" w:rsidRPr="00000000">
        <w:rPr>
          <w:rtl w:val="0"/>
        </w:rPr>
        <w:t xml:space="preserve">Note: These notifications are indicative and vary depending on your specific apprenticeship standard. If you do not receive an expected notification, please check your spam folder before contacting the EPA Team.</w:t>
      </w:r>
    </w:p>
    <w:p w:rsidR="00000000" w:rsidDel="00000000" w:rsidP="00000000" w:rsidRDefault="00000000" w:rsidRPr="00000000" w14:paraId="000001B3">
      <w:pPr>
        <w:numPr>
          <w:ilvl w:val="0"/>
          <w:numId w:val="15"/>
        </w:numPr>
        <w:spacing w:after="0" w:lineRule="auto"/>
        <w:ind w:left="720" w:hanging="360"/>
        <w:rPr/>
      </w:pPr>
      <w:r w:rsidDel="00000000" w:rsidR="00000000" w:rsidRPr="00000000">
        <w:rPr>
          <w:b w:val="1"/>
          <w:bCs w:val="1"/>
          <w:color w:val="e6007d"/>
          <w:rtl w:val="0"/>
        </w:rPr>
        <w:t xml:space="preserve">Gateway </w:t>
      </w:r>
      <w:r w:rsidDel="00000000" w:rsidR="00000000" w:rsidRPr="00000000">
        <w:rPr>
          <w:b w:val="1"/>
          <w:bCs w:val="1"/>
          <w:color w:val="e6007d"/>
          <w:rtl w:val="0"/>
        </w:rPr>
        <w:t xml:space="preserve">Accepted</w:t>
      </w:r>
      <w:r w:rsidDel="00000000" w:rsidR="00000000" w:rsidRPr="00000000">
        <w:rPr>
          <w:b w:val="1"/>
          <w:bCs w:val="1"/>
          <w:color w:val="e6007d"/>
          <w:rtl w:val="0"/>
        </w:rPr>
        <w:t xml:space="preserve"> or Rejected:</w:t>
      </w:r>
      <w:r w:rsidDel="00000000" w:rsidR="00000000" w:rsidRPr="00000000">
        <w:rPr>
          <w:rtl w:val="0"/>
        </w:rPr>
        <w:t xml:space="preserve"> Confirmation that the apprentice is approved to proceed.</w:t>
      </w:r>
    </w:p>
    <w:p w:rsidR="00000000" w:rsidDel="00000000" w:rsidP="00000000" w:rsidRDefault="00000000" w:rsidRPr="00000000" w14:paraId="000001B4">
      <w:pPr>
        <w:numPr>
          <w:ilvl w:val="0"/>
          <w:numId w:val="15"/>
        </w:numPr>
        <w:spacing w:after="0" w:afterAutospacing="0"/>
        <w:ind w:left="720" w:hanging="360"/>
        <w:rPr/>
      </w:pPr>
      <w:r w:rsidDel="00000000" w:rsidR="00000000" w:rsidRPr="00000000">
        <w:rPr>
          <w:b w:val="1"/>
          <w:bCs w:val="1"/>
          <w:color w:val="e6007d"/>
          <w:rtl w:val="0"/>
        </w:rPr>
        <w:t xml:space="preserve">Live Assessment Booked:</w:t>
      </w:r>
      <w:r w:rsidDel="00000000" w:rsidR="00000000" w:rsidRPr="00000000">
        <w:rPr>
          <w:rtl w:val="0"/>
        </w:rPr>
        <w:t xml:space="preserve"> Confirmation of the date, time, and Google Meet link.</w:t>
      </w:r>
    </w:p>
    <w:p w:rsidR="00000000" w:rsidDel="00000000" w:rsidP="00000000" w:rsidRDefault="00000000" w:rsidRPr="00000000" w14:paraId="000001B5">
      <w:pPr>
        <w:numPr>
          <w:ilvl w:val="0"/>
          <w:numId w:val="15"/>
        </w:numPr>
        <w:spacing w:after="0" w:afterAutospacing="0"/>
        <w:ind w:left="720" w:hanging="360"/>
        <w:rPr/>
      </w:pPr>
      <w:r w:rsidDel="00000000" w:rsidR="00000000" w:rsidRPr="00000000">
        <w:rPr>
          <w:b w:val="1"/>
          <w:bCs w:val="1"/>
          <w:color w:val="e6007d"/>
          <w:rtl w:val="0"/>
        </w:rPr>
        <w:t xml:space="preserve">Standard-Specific Triggers:</w:t>
      </w:r>
    </w:p>
    <w:p w:rsidR="00000000" w:rsidDel="00000000" w:rsidP="00000000" w:rsidRDefault="00000000" w:rsidRPr="00000000" w14:paraId="000001B6">
      <w:pPr>
        <w:numPr>
          <w:ilvl w:val="1"/>
          <w:numId w:val="3"/>
        </w:numPr>
        <w:spacing w:after="0" w:afterAutospacing="0"/>
        <w:ind w:left="1440" w:hanging="360"/>
        <w:rPr>
          <w:u w:val="none"/>
        </w:rPr>
      </w:pPr>
      <w:r w:rsidDel="00000000" w:rsidR="00000000" w:rsidRPr="00000000">
        <w:rPr>
          <w:rtl w:val="0"/>
        </w:rPr>
        <w:t xml:space="preserve">Presentation Topic Set (e.g., for L3 TLS V1.2).</w:t>
      </w:r>
    </w:p>
    <w:p w:rsidR="00000000" w:rsidDel="00000000" w:rsidP="00000000" w:rsidRDefault="00000000" w:rsidRPr="00000000" w14:paraId="000001B7">
      <w:pPr>
        <w:numPr>
          <w:ilvl w:val="1"/>
          <w:numId w:val="3"/>
        </w:numPr>
        <w:spacing w:after="0" w:before="0" w:lineRule="auto"/>
        <w:ind w:left="1440" w:hanging="360"/>
        <w:rPr>
          <w:u w:val="none"/>
        </w:rPr>
      </w:pPr>
      <w:r w:rsidDel="00000000" w:rsidR="00000000" w:rsidRPr="00000000">
        <w:rPr>
          <w:rtl w:val="0"/>
        </w:rPr>
        <w:t xml:space="preserve">Knowledge Test Booked (e.g., for L3 BA V1.0).</w:t>
      </w:r>
    </w:p>
    <w:p w:rsidR="00000000" w:rsidDel="00000000" w:rsidP="00000000" w:rsidRDefault="00000000" w:rsidRPr="00000000" w14:paraId="000001B8">
      <w:pPr>
        <w:numPr>
          <w:ilvl w:val="0"/>
          <w:numId w:val="15"/>
        </w:numPr>
        <w:spacing w:after="0" w:afterAutospacing="0"/>
        <w:ind w:left="720" w:hanging="360"/>
        <w:rPr/>
      </w:pPr>
      <w:r w:rsidDel="00000000" w:rsidR="00000000" w:rsidRPr="00000000">
        <w:rPr>
          <w:b w:val="1"/>
          <w:bCs w:val="1"/>
          <w:color w:val="e6007d"/>
          <w:rtl w:val="0"/>
        </w:rPr>
        <w:t xml:space="preserve">Upload Deadline Reminders:</w:t>
      </w:r>
      <w:r w:rsidDel="00000000" w:rsidR="00000000" w:rsidRPr="00000000">
        <w:rPr>
          <w:rtl w:val="0"/>
        </w:rPr>
        <w:t xml:space="preserve"> Automated alerts sent at set intervals (e.g., 5, 7, or 9 days) before your final portfolio or proposal upload deadline.</w:t>
      </w:r>
    </w:p>
    <w:p w:rsidR="00000000" w:rsidDel="00000000" w:rsidP="00000000" w:rsidRDefault="00000000" w:rsidRPr="00000000" w14:paraId="000001B9">
      <w:pPr>
        <w:numPr>
          <w:ilvl w:val="0"/>
          <w:numId w:val="15"/>
        </w:numPr>
        <w:spacing w:after="0" w:afterAutospacing="0"/>
        <w:ind w:left="720" w:hanging="360"/>
        <w:rPr/>
      </w:pPr>
      <w:r w:rsidDel="00000000" w:rsidR="00000000" w:rsidRPr="00000000">
        <w:rPr>
          <w:b w:val="1"/>
          <w:bCs w:val="1"/>
          <w:color w:val="e6007d"/>
          <w:rtl w:val="0"/>
        </w:rPr>
        <w:t xml:space="preserve">Submission Accepted/Rejected: </w:t>
      </w:r>
      <w:r w:rsidDel="00000000" w:rsidR="00000000" w:rsidRPr="00000000">
        <w:rPr>
          <w:rtl w:val="0"/>
        </w:rPr>
        <w:t xml:space="preserve">Confirmation regarding final uploaded documents (e.g., for L5 ODM V1.2 and SBP L7 SLA V1.2).</w:t>
      </w:r>
    </w:p>
    <w:p w:rsidR="00000000" w:rsidDel="00000000" w:rsidP="00000000" w:rsidRDefault="00000000" w:rsidRPr="00000000" w14:paraId="000001BA">
      <w:pPr>
        <w:numPr>
          <w:ilvl w:val="0"/>
          <w:numId w:val="15"/>
        </w:numPr>
        <w:spacing w:after="0" w:afterAutospacing="0"/>
        <w:ind w:left="720" w:hanging="360"/>
        <w:rPr/>
      </w:pPr>
      <w:r w:rsidDel="00000000" w:rsidR="00000000" w:rsidRPr="00000000">
        <w:rPr>
          <w:b w:val="1"/>
          <w:bCs w:val="1"/>
          <w:color w:val="e6007d"/>
          <w:rtl w:val="0"/>
        </w:rPr>
        <w:t xml:space="preserve">Results Released: </w:t>
      </w:r>
      <w:r w:rsidDel="00000000" w:rsidR="00000000" w:rsidRPr="00000000">
        <w:rPr>
          <w:rtl w:val="0"/>
        </w:rPr>
        <w:t xml:space="preserve">Notification that final grades are published and the Results Form is ready to download.</w:t>
      </w:r>
    </w:p>
    <w:p w:rsidR="00000000" w:rsidDel="00000000" w:rsidP="00000000" w:rsidRDefault="00000000" w:rsidRPr="00000000" w14:paraId="000001BB">
      <w:pPr>
        <w:numPr>
          <w:ilvl w:val="0"/>
          <w:numId w:val="15"/>
        </w:numPr>
        <w:ind w:left="720" w:hanging="360"/>
        <w:rPr/>
      </w:pPr>
      <w:r w:rsidDel="00000000" w:rsidR="00000000" w:rsidRPr="00000000">
        <w:rPr>
          <w:b w:val="1"/>
          <w:bCs w:val="1"/>
          <w:color w:val="e6007d"/>
          <w:rtl w:val="0"/>
        </w:rPr>
        <w:t xml:space="preserve">EPA Survey Reminder:</w:t>
      </w:r>
      <w:r w:rsidDel="00000000" w:rsidR="00000000" w:rsidRPr="00000000">
        <w:rPr>
          <w:rtl w:val="0"/>
        </w:rPr>
        <w:t xml:space="preserve"> A brief feedback survey sent after the process concludes.</w:t>
      </w:r>
      <w:r w:rsidDel="00000000" w:rsidR="00000000" w:rsidRPr="00000000">
        <w:br w:type="page"/>
      </w:r>
      <w:r w:rsidDel="00000000" w:rsidR="00000000" w:rsidRPr="00000000">
        <w:rPr>
          <w:rtl w:val="0"/>
        </w:rPr>
      </w:r>
    </w:p>
    <w:p w:rsidR="00000000" w:rsidDel="00000000" w:rsidP="00000000" w:rsidRDefault="00000000" w:rsidRPr="00000000" w14:paraId="000001BC">
      <w:pPr>
        <w:pStyle w:val="Heading1"/>
        <w:jc w:val="left"/>
        <w:rPr>
          <w:sz w:val="28"/>
          <w:szCs w:val="28"/>
        </w:rPr>
      </w:pPr>
      <w:bookmarkStart w:colFirst="0" w:colLast="0" w:name="_cui7vh3e2fba" w:id="90"/>
      <w:bookmarkEnd w:id="90"/>
      <w:r w:rsidDel="00000000" w:rsidR="00000000" w:rsidRPr="00000000">
        <w:rPr>
          <w:sz w:val="28"/>
          <w:szCs w:val="28"/>
          <w:rtl w:val="0"/>
        </w:rPr>
        <w:t xml:space="preserve">CONTACT AND SUPPORT INFORMATION</w:t>
      </w:r>
    </w:p>
    <w:tbl>
      <w:tblPr>
        <w:tblStyle w:val="Table7"/>
        <w:tblW w:w="988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250"/>
        <w:gridCol w:w="4635"/>
        <w:tblGridChange w:id="0">
          <w:tblGrid>
            <w:gridCol w:w="5250"/>
            <w:gridCol w:w="4635"/>
          </w:tblGrid>
        </w:tblGridChange>
      </w:tblGrid>
      <w:tr>
        <w:trPr>
          <w:cantSplit w:val="0"/>
          <w:trHeight w:val="600" w:hRule="atLeast"/>
          <w:tblHeader w:val="0"/>
        </w:trPr>
        <w:tc>
          <w:tcPr>
            <w:tcBorders>
              <w:top w:color="1f1f1f" w:space="0" w:sz="7" w:val="single"/>
              <w:left w:color="1f1f1f" w:space="0" w:sz="7" w:val="single"/>
              <w:bottom w:color="1f1f1f" w:space="0" w:sz="7" w:val="single"/>
              <w:right w:color="1f1f1f" w:space="0" w:sz="7" w:val="single"/>
            </w:tcBorders>
            <w:shd w:fill="efefef" w:val="clear"/>
            <w:tcMar>
              <w:top w:w="240.0" w:type="dxa"/>
              <w:left w:w="0.0" w:type="dxa"/>
              <w:bottom w:w="240.0" w:type="dxa"/>
              <w:right w:w="180.0" w:type="dxa"/>
            </w:tcMar>
            <w:vAlign w:val="top"/>
          </w:tcPr>
          <w:p w:rsidR="00000000" w:rsidDel="00000000" w:rsidP="00000000" w:rsidRDefault="00000000" w:rsidRPr="00000000" w14:paraId="000001BD">
            <w:pPr>
              <w:pStyle w:val="Heading4"/>
              <w:spacing w:after="0" w:line="240" w:lineRule="auto"/>
              <w:jc w:val="center"/>
              <w:rPr>
                <w:color w:val="1f1f1f"/>
                <w:sz w:val="22"/>
                <w:szCs w:val="22"/>
              </w:rPr>
            </w:pPr>
            <w:bookmarkStart w:colFirst="0" w:colLast="0" w:name="_w6z647k8suu" w:id="91"/>
            <w:bookmarkEnd w:id="91"/>
            <w:r w:rsidDel="00000000" w:rsidR="00000000" w:rsidRPr="00000000">
              <w:rPr>
                <w:color w:val="1f1f1f"/>
                <w:sz w:val="22"/>
                <w:szCs w:val="22"/>
                <w:rtl w:val="0"/>
              </w:rPr>
              <w:t xml:space="preserve">Contact Email</w:t>
            </w:r>
          </w:p>
        </w:tc>
        <w:tc>
          <w:tcPr>
            <w:tcBorders>
              <w:top w:color="1f1f1f" w:space="0" w:sz="7" w:val="single"/>
              <w:left w:color="1f1f1f" w:space="0" w:sz="7" w:val="single"/>
              <w:bottom w:color="1f1f1f" w:space="0" w:sz="7" w:val="single"/>
              <w:right w:color="1f1f1f" w:space="0" w:sz="7" w:val="single"/>
            </w:tcBorders>
            <w:shd w:fill="efefef" w:val="clear"/>
            <w:tcMar>
              <w:top w:w="240.0" w:type="dxa"/>
              <w:left w:w="0.0" w:type="dxa"/>
              <w:bottom w:w="240.0" w:type="dxa"/>
              <w:right w:w="0.0" w:type="dxa"/>
            </w:tcMar>
            <w:vAlign w:val="top"/>
          </w:tcPr>
          <w:p w:rsidR="00000000" w:rsidDel="00000000" w:rsidP="00000000" w:rsidRDefault="00000000" w:rsidRPr="00000000" w14:paraId="000001BE">
            <w:pPr>
              <w:pStyle w:val="Heading4"/>
              <w:spacing w:after="0" w:line="240" w:lineRule="auto"/>
              <w:ind w:left="0" w:firstLine="0"/>
              <w:jc w:val="center"/>
              <w:rPr>
                <w:color w:val="1f1f1f"/>
                <w:sz w:val="22"/>
                <w:szCs w:val="22"/>
              </w:rPr>
            </w:pPr>
            <w:bookmarkStart w:colFirst="0" w:colLast="0" w:name="_qsujeh9aqogj" w:id="92"/>
            <w:bookmarkEnd w:id="92"/>
            <w:r w:rsidDel="00000000" w:rsidR="00000000" w:rsidRPr="00000000">
              <w:rPr>
                <w:color w:val="1f1f1f"/>
                <w:sz w:val="22"/>
                <w:szCs w:val="22"/>
                <w:rtl w:val="0"/>
              </w:rPr>
              <w:t xml:space="preserve">Query Type</w:t>
            </w:r>
          </w:p>
        </w:tc>
      </w:tr>
      <w:tr>
        <w:trPr>
          <w:cantSplit w:val="0"/>
          <w:trHeight w:val="1095" w:hRule="atLeast"/>
          <w:tblHeader w:val="0"/>
        </w:trPr>
        <w:tc>
          <w:tcPr>
            <w:tcBorders>
              <w:top w:color="1f1f1f" w:space="0" w:sz="7" w:val="single"/>
              <w:left w:color="1f1f1f" w:space="0" w:sz="7" w:val="single"/>
              <w:bottom w:color="1f1f1f" w:space="0" w:sz="7" w:val="single"/>
              <w:right w:color="1f1f1f" w:space="0" w:sz="7" w:val="single"/>
            </w:tcBorders>
            <w:tcMar>
              <w:top w:w="240.0" w:type="dxa"/>
              <w:left w:w="0.0" w:type="dxa"/>
              <w:bottom w:w="240.0" w:type="dxa"/>
              <w:right w:w="180.0" w:type="dxa"/>
            </w:tcMar>
            <w:vAlign w:val="top"/>
          </w:tcPr>
          <w:p w:rsidR="00000000" w:rsidDel="00000000" w:rsidP="00000000" w:rsidRDefault="00000000" w:rsidRPr="00000000" w14:paraId="000001BF">
            <w:pPr>
              <w:spacing w:after="0" w:line="240" w:lineRule="auto"/>
              <w:jc w:val="center"/>
              <w:rPr>
                <w:color w:val="1155cc"/>
              </w:rPr>
            </w:pPr>
            <w:hyperlink r:id="rId60">
              <w:r w:rsidDel="00000000" w:rsidR="00000000" w:rsidRPr="00000000">
                <w:rPr>
                  <w:color w:val="1155cc"/>
                  <w:u w:val="single"/>
                  <w:rtl w:val="0"/>
                </w:rPr>
                <w:t xml:space="preserve">epa@managers.org.uk</w:t>
              </w:r>
            </w:hyperlink>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240.0" w:type="dxa"/>
              <w:left w:w="0.0" w:type="dxa"/>
              <w:bottom w:w="240.0" w:type="dxa"/>
              <w:right w:w="0.0" w:type="dxa"/>
            </w:tcMar>
            <w:vAlign w:val="top"/>
          </w:tcPr>
          <w:p w:rsidR="00000000" w:rsidDel="00000000" w:rsidP="00000000" w:rsidRDefault="00000000" w:rsidRPr="00000000" w14:paraId="000001C0">
            <w:pPr>
              <w:spacing w:after="0" w:line="240" w:lineRule="auto"/>
              <w:jc w:val="center"/>
              <w:rPr/>
            </w:pPr>
            <w:r w:rsidDel="00000000" w:rsidR="00000000" w:rsidRPr="00000000">
              <w:rPr>
                <w:rtl w:val="0"/>
              </w:rPr>
              <w:t xml:space="preserve">All standard End-Point Assessment (EPA) queries.</w:t>
            </w:r>
          </w:p>
        </w:tc>
      </w:tr>
      <w:tr>
        <w:trPr>
          <w:cantSplit w:val="0"/>
          <w:trHeight w:val="2190" w:hRule="atLeast"/>
          <w:tblHeader w:val="0"/>
        </w:trPr>
        <w:tc>
          <w:tcPr>
            <w:tcBorders>
              <w:top w:color="1f1f1f" w:space="0" w:sz="7" w:val="single"/>
              <w:left w:color="1f1f1f" w:space="0" w:sz="7" w:val="single"/>
              <w:bottom w:color="1f1f1f" w:space="0" w:sz="7" w:val="single"/>
              <w:right w:color="1f1f1f" w:space="0" w:sz="7" w:val="single"/>
            </w:tcBorders>
            <w:tcMar>
              <w:top w:w="240.0" w:type="dxa"/>
              <w:left w:w="0.0" w:type="dxa"/>
              <w:bottom w:w="240.0" w:type="dxa"/>
              <w:right w:w="180.0" w:type="dxa"/>
            </w:tcMar>
            <w:vAlign w:val="top"/>
          </w:tcPr>
          <w:p w:rsidR="00000000" w:rsidDel="00000000" w:rsidP="00000000" w:rsidRDefault="00000000" w:rsidRPr="00000000" w14:paraId="000001C1">
            <w:pPr>
              <w:spacing w:after="0" w:line="240" w:lineRule="auto"/>
              <w:jc w:val="center"/>
              <w:rPr>
                <w:color w:val="1155cc"/>
              </w:rPr>
            </w:pPr>
            <w:hyperlink r:id="rId61">
              <w:r w:rsidDel="00000000" w:rsidR="00000000" w:rsidRPr="00000000">
                <w:rPr>
                  <w:color w:val="1155cc"/>
                  <w:u w:val="single"/>
                  <w:rtl w:val="0"/>
                </w:rPr>
                <w:t xml:space="preserve">qualifications@managers.org.uk</w:t>
              </w:r>
            </w:hyperlink>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240.0" w:type="dxa"/>
              <w:left w:w="0.0" w:type="dxa"/>
              <w:bottom w:w="240.0" w:type="dxa"/>
              <w:right w:w="0.0" w:type="dxa"/>
            </w:tcMar>
            <w:vAlign w:val="top"/>
          </w:tcPr>
          <w:p w:rsidR="00000000" w:rsidDel="00000000" w:rsidP="00000000" w:rsidRDefault="00000000" w:rsidRPr="00000000" w14:paraId="000001C2">
            <w:pPr>
              <w:spacing w:after="0" w:line="240" w:lineRule="auto"/>
              <w:jc w:val="center"/>
              <w:rPr/>
            </w:pPr>
            <w:r w:rsidDel="00000000" w:rsidR="00000000" w:rsidRPr="00000000">
              <w:rPr>
                <w:rtl w:val="0"/>
              </w:rPr>
              <w:t xml:space="preserve">EPA/FE (Further Education) partners and learner queries regarding Registrations/Partner Connect, Toolkit access, profile detail changes, and general qualification queries.</w:t>
            </w:r>
          </w:p>
        </w:tc>
      </w:tr>
      <w:tr>
        <w:trPr>
          <w:cantSplit w:val="0"/>
          <w:trHeight w:val="1650" w:hRule="atLeast"/>
          <w:tblHeader w:val="0"/>
        </w:trPr>
        <w:tc>
          <w:tcPr>
            <w:tcBorders>
              <w:top w:color="1f1f1f" w:space="0" w:sz="7" w:val="single"/>
              <w:left w:color="1f1f1f" w:space="0" w:sz="7" w:val="single"/>
              <w:bottom w:color="1f1f1f" w:space="0" w:sz="7" w:val="single"/>
              <w:right w:color="1f1f1f" w:space="0" w:sz="7" w:val="single"/>
            </w:tcBorders>
            <w:tcMar>
              <w:top w:w="240.0" w:type="dxa"/>
              <w:left w:w="0.0" w:type="dxa"/>
              <w:bottom w:w="240.0" w:type="dxa"/>
              <w:right w:w="180.0" w:type="dxa"/>
            </w:tcMar>
            <w:vAlign w:val="top"/>
          </w:tcPr>
          <w:p w:rsidR="00000000" w:rsidDel="00000000" w:rsidP="00000000" w:rsidRDefault="00000000" w:rsidRPr="00000000" w14:paraId="000001C3">
            <w:pPr>
              <w:spacing w:after="0" w:line="240" w:lineRule="auto"/>
              <w:jc w:val="center"/>
              <w:rPr>
                <w:color w:val="1155cc"/>
              </w:rPr>
            </w:pPr>
            <w:hyperlink r:id="rId62">
              <w:r w:rsidDel="00000000" w:rsidR="00000000" w:rsidRPr="00000000">
                <w:rPr>
                  <w:color w:val="1155cc"/>
                  <w:u w:val="single"/>
                  <w:rtl w:val="0"/>
                </w:rPr>
                <w:t xml:space="preserve">Partnership@managers.org.uk</w:t>
              </w:r>
            </w:hyperlink>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240.0" w:type="dxa"/>
              <w:left w:w="0.0" w:type="dxa"/>
              <w:bottom w:w="240.0" w:type="dxa"/>
              <w:right w:w="0.0" w:type="dxa"/>
            </w:tcMar>
            <w:vAlign w:val="top"/>
          </w:tcPr>
          <w:p w:rsidR="00000000" w:rsidDel="00000000" w:rsidP="00000000" w:rsidRDefault="00000000" w:rsidRPr="00000000" w14:paraId="000001C4">
            <w:pPr>
              <w:spacing w:after="0" w:line="240" w:lineRule="auto"/>
              <w:jc w:val="center"/>
              <w:rPr/>
            </w:pPr>
            <w:r w:rsidDel="00000000" w:rsidR="00000000" w:rsidRPr="00000000">
              <w:rPr>
                <w:rtl w:val="0"/>
              </w:rPr>
              <w:t xml:space="preserve">HE (Higher Education)/University partners and learner queries (for the exact same topics listed above).</w:t>
            </w:r>
          </w:p>
        </w:tc>
      </w:tr>
      <w:tr>
        <w:trPr>
          <w:cantSplit w:val="0"/>
          <w:trHeight w:val="2475" w:hRule="atLeast"/>
          <w:tblHeader w:val="0"/>
        </w:trPr>
        <w:tc>
          <w:tcPr>
            <w:tcBorders>
              <w:top w:color="1f1f1f" w:space="0" w:sz="7" w:val="single"/>
              <w:left w:color="1f1f1f" w:space="0" w:sz="7" w:val="single"/>
              <w:bottom w:color="1f1f1f" w:space="0" w:sz="7" w:val="single"/>
              <w:right w:color="1f1f1f" w:space="0" w:sz="7" w:val="single"/>
            </w:tcBorders>
            <w:tcMar>
              <w:top w:w="240.0" w:type="dxa"/>
              <w:left w:w="0.0" w:type="dxa"/>
              <w:bottom w:w="240.0" w:type="dxa"/>
              <w:right w:w="180.0" w:type="dxa"/>
            </w:tcMar>
            <w:vAlign w:val="top"/>
          </w:tcPr>
          <w:p w:rsidR="00000000" w:rsidDel="00000000" w:rsidP="00000000" w:rsidRDefault="00000000" w:rsidRPr="00000000" w14:paraId="000001C5">
            <w:pPr>
              <w:spacing w:after="0" w:line="240" w:lineRule="auto"/>
              <w:jc w:val="center"/>
              <w:rPr>
                <w:color w:val="1155cc"/>
              </w:rPr>
            </w:pPr>
            <w:hyperlink r:id="rId63">
              <w:r w:rsidDel="00000000" w:rsidR="00000000" w:rsidRPr="00000000">
                <w:rPr>
                  <w:color w:val="1155cc"/>
                  <w:u w:val="single"/>
                  <w:rtl w:val="0"/>
                </w:rPr>
                <w:t xml:space="preserve">epa.absupport@managers.org.uk</w:t>
              </w:r>
            </w:hyperlink>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240.0" w:type="dxa"/>
              <w:left w:w="0.0" w:type="dxa"/>
              <w:bottom w:w="240.0" w:type="dxa"/>
              <w:right w:w="0.0" w:type="dxa"/>
            </w:tcMar>
            <w:vAlign w:val="top"/>
          </w:tcPr>
          <w:p w:rsidR="00000000" w:rsidDel="00000000" w:rsidP="00000000" w:rsidRDefault="00000000" w:rsidRPr="00000000" w14:paraId="000001C6">
            <w:pPr>
              <w:spacing w:after="0" w:line="240" w:lineRule="auto"/>
              <w:jc w:val="center"/>
              <w:rPr/>
            </w:pPr>
            <w:r w:rsidDel="00000000" w:rsidR="00000000" w:rsidRPr="00000000">
              <w:rPr>
                <w:rtl w:val="0"/>
              </w:rPr>
              <w:t xml:space="preserve">Specific, non-redirectable support requests including Additional Learning Needs (ALN), Reasonable Adjustments, Extensions, marking/moderation queries, and formal complaints/appeals.</w:t>
            </w:r>
          </w:p>
        </w:tc>
      </w:tr>
      <w:tr>
        <w:trPr>
          <w:cantSplit w:val="0"/>
          <w:trHeight w:val="1650" w:hRule="atLeast"/>
          <w:tblHeader w:val="0"/>
        </w:trPr>
        <w:tc>
          <w:tcPr>
            <w:tcBorders>
              <w:top w:color="1f1f1f" w:space="0" w:sz="7" w:val="single"/>
              <w:left w:color="1f1f1f" w:space="0" w:sz="7" w:val="single"/>
              <w:bottom w:color="1f1f1f" w:space="0" w:sz="7" w:val="single"/>
              <w:right w:color="1f1f1f" w:space="0" w:sz="7" w:val="single"/>
            </w:tcBorders>
            <w:tcMar>
              <w:top w:w="240.0" w:type="dxa"/>
              <w:left w:w="0.0" w:type="dxa"/>
              <w:bottom w:w="240.0" w:type="dxa"/>
              <w:right w:w="180.0" w:type="dxa"/>
            </w:tcMar>
            <w:vAlign w:val="top"/>
          </w:tcPr>
          <w:p w:rsidR="00000000" w:rsidDel="00000000" w:rsidP="00000000" w:rsidRDefault="00000000" w:rsidRPr="00000000" w14:paraId="000001C7">
            <w:pPr>
              <w:spacing w:after="0" w:line="240" w:lineRule="auto"/>
              <w:jc w:val="center"/>
              <w:rPr>
                <w:color w:val="1155cc"/>
              </w:rPr>
            </w:pPr>
            <w:hyperlink r:id="rId64">
              <w:r w:rsidDel="00000000" w:rsidR="00000000" w:rsidRPr="00000000">
                <w:rPr>
                  <w:color w:val="1155cc"/>
                  <w:u w:val="single"/>
                  <w:rtl w:val="0"/>
                </w:rPr>
                <w:t xml:space="preserve">certificates@cmi.org.uk</w:t>
              </w:r>
            </w:hyperlink>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240.0" w:type="dxa"/>
              <w:left w:w="0.0" w:type="dxa"/>
              <w:bottom w:w="240.0" w:type="dxa"/>
              <w:right w:w="0.0" w:type="dxa"/>
            </w:tcMar>
            <w:vAlign w:val="top"/>
          </w:tcPr>
          <w:p w:rsidR="00000000" w:rsidDel="00000000" w:rsidP="00000000" w:rsidRDefault="00000000" w:rsidRPr="00000000" w14:paraId="000001C8">
            <w:pPr>
              <w:spacing w:after="0" w:line="240" w:lineRule="auto"/>
              <w:jc w:val="center"/>
              <w:rPr/>
            </w:pPr>
            <w:r w:rsidDel="00000000" w:rsidR="00000000" w:rsidRPr="00000000">
              <w:rPr>
                <w:rtl w:val="0"/>
              </w:rPr>
              <w:t xml:space="preserve">Certificate-related issues, including the non-receipt of an Award, Certificate, or Diploma, and API issues.</w:t>
            </w:r>
          </w:p>
        </w:tc>
      </w:tr>
      <w:tr>
        <w:trPr>
          <w:cantSplit w:val="0"/>
          <w:trHeight w:val="1365" w:hRule="atLeast"/>
          <w:tblHeader w:val="0"/>
        </w:trPr>
        <w:tc>
          <w:tcPr>
            <w:tcBorders>
              <w:top w:color="1f1f1f" w:space="0" w:sz="7" w:val="single"/>
              <w:left w:color="1f1f1f" w:space="0" w:sz="7" w:val="single"/>
              <w:bottom w:color="1f1f1f" w:space="0" w:sz="7" w:val="single"/>
              <w:right w:color="1f1f1f" w:space="0" w:sz="7" w:val="single"/>
            </w:tcBorders>
            <w:tcMar>
              <w:top w:w="240.0" w:type="dxa"/>
              <w:left w:w="0.0" w:type="dxa"/>
              <w:bottom w:w="240.0" w:type="dxa"/>
              <w:right w:w="180.0" w:type="dxa"/>
            </w:tcMar>
            <w:vAlign w:val="top"/>
          </w:tcPr>
          <w:p w:rsidR="00000000" w:rsidDel="00000000" w:rsidP="00000000" w:rsidRDefault="00000000" w:rsidRPr="00000000" w14:paraId="000001C9">
            <w:pPr>
              <w:spacing w:after="0" w:line="240" w:lineRule="auto"/>
              <w:jc w:val="center"/>
              <w:rPr>
                <w:color w:val="1155cc"/>
              </w:rPr>
            </w:pPr>
            <w:hyperlink r:id="rId65">
              <w:r w:rsidDel="00000000" w:rsidR="00000000" w:rsidRPr="00000000">
                <w:rPr>
                  <w:color w:val="1155cc"/>
                  <w:u w:val="single"/>
                  <w:rtl w:val="0"/>
                </w:rPr>
                <w:t xml:space="preserve">employerandpartnerprovider@managers.org.uk</w:t>
              </w:r>
            </w:hyperlink>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240.0" w:type="dxa"/>
              <w:left w:w="0.0" w:type="dxa"/>
              <w:bottom w:w="240.0" w:type="dxa"/>
              <w:right w:w="0.0" w:type="dxa"/>
            </w:tcMar>
            <w:vAlign w:val="top"/>
          </w:tcPr>
          <w:p w:rsidR="00000000" w:rsidDel="00000000" w:rsidP="00000000" w:rsidRDefault="00000000" w:rsidRPr="00000000" w14:paraId="000001CA">
            <w:pPr>
              <w:spacing w:after="0" w:line="240" w:lineRule="auto"/>
              <w:jc w:val="center"/>
              <w:rPr/>
            </w:pPr>
            <w:r w:rsidDel="00000000" w:rsidR="00000000" w:rsidRPr="00000000">
              <w:rPr>
                <w:rtl w:val="0"/>
              </w:rPr>
              <w:t xml:space="preserve">Queries from new potential Training Providers interested in using CMI for EPA services.</w:t>
            </w:r>
          </w:p>
        </w:tc>
      </w:tr>
      <w:tr>
        <w:trPr>
          <w:cantSplit w:val="0"/>
          <w:trHeight w:val="1365" w:hRule="atLeast"/>
          <w:tblHeader w:val="0"/>
        </w:trPr>
        <w:tc>
          <w:tcPr>
            <w:tcBorders>
              <w:top w:color="1f1f1f" w:space="0" w:sz="7" w:val="single"/>
              <w:left w:color="1f1f1f" w:space="0" w:sz="7" w:val="single"/>
              <w:bottom w:color="1f1f1f" w:space="0" w:sz="7" w:val="single"/>
              <w:right w:color="1f1f1f" w:space="0" w:sz="7" w:val="single"/>
            </w:tcBorders>
            <w:tcMar>
              <w:top w:w="240.0" w:type="dxa"/>
              <w:left w:w="0.0" w:type="dxa"/>
              <w:bottom w:w="240.0" w:type="dxa"/>
              <w:right w:w="180.0" w:type="dxa"/>
            </w:tcMar>
            <w:vAlign w:val="top"/>
          </w:tcPr>
          <w:p w:rsidR="00000000" w:rsidDel="00000000" w:rsidP="00000000" w:rsidRDefault="00000000" w:rsidRPr="00000000" w14:paraId="000001CB">
            <w:pPr>
              <w:spacing w:after="0" w:line="240" w:lineRule="auto"/>
              <w:jc w:val="center"/>
              <w:rPr>
                <w:color w:val="1155cc"/>
              </w:rPr>
            </w:pPr>
            <w:hyperlink r:id="rId66">
              <w:r w:rsidDel="00000000" w:rsidR="00000000" w:rsidRPr="00000000">
                <w:rPr>
                  <w:color w:val="1155cc"/>
                  <w:u w:val="single"/>
                  <w:rtl w:val="0"/>
                </w:rPr>
                <w:t xml:space="preserve">tdm@managers.org.uk</w:t>
              </w:r>
            </w:hyperlink>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240.0" w:type="dxa"/>
              <w:left w:w="0.0" w:type="dxa"/>
              <w:bottom w:w="240.0" w:type="dxa"/>
              <w:right w:w="0.0" w:type="dxa"/>
            </w:tcMar>
            <w:vAlign w:val="top"/>
          </w:tcPr>
          <w:p w:rsidR="00000000" w:rsidDel="00000000" w:rsidP="00000000" w:rsidRDefault="00000000" w:rsidRPr="00000000" w14:paraId="000001CC">
            <w:pPr>
              <w:spacing w:after="0" w:line="240" w:lineRule="auto"/>
              <w:jc w:val="center"/>
              <w:rPr/>
            </w:pPr>
            <w:r w:rsidDel="00000000" w:rsidR="00000000" w:rsidRPr="00000000">
              <w:rPr>
                <w:rtl w:val="0"/>
              </w:rPr>
              <w:t xml:space="preserve">Requests to become an Independent Assessor (IAA) contractor.</w:t>
            </w:r>
          </w:p>
        </w:tc>
      </w:tr>
    </w:tbl>
    <w:p w:rsidR="00000000" w:rsidDel="00000000" w:rsidP="00000000" w:rsidRDefault="00000000" w:rsidRPr="00000000" w14:paraId="000001CD">
      <w:pPr>
        <w:pStyle w:val="Heading1"/>
        <w:jc w:val="left"/>
        <w:rPr>
          <w:sz w:val="28"/>
          <w:szCs w:val="28"/>
        </w:rPr>
      </w:pPr>
      <w:bookmarkStart w:colFirst="0" w:colLast="0" w:name="_93s2eyd5hz9x" w:id="93"/>
      <w:bookmarkEnd w:id="93"/>
      <w:r w:rsidDel="00000000" w:rsidR="00000000" w:rsidRPr="00000000">
        <w:rPr>
          <w:sz w:val="28"/>
          <w:szCs w:val="28"/>
          <w:rtl w:val="0"/>
        </w:rPr>
        <w:t xml:space="preserve">SERVICE LEVEL AGREEMENTS (SLAS)</w:t>
      </w:r>
    </w:p>
    <w:p w:rsidR="00000000" w:rsidDel="00000000" w:rsidP="00000000" w:rsidRDefault="00000000" w:rsidRPr="00000000" w14:paraId="000001CE">
      <w:pPr>
        <w:rPr/>
      </w:pPr>
      <w:r w:rsidDel="00000000" w:rsidR="00000000" w:rsidRPr="00000000">
        <w:rPr>
          <w:rtl w:val="0"/>
        </w:rPr>
        <w:t xml:space="preserve">The EPA Operations and </w:t>
      </w:r>
      <w:r w:rsidDel="00000000" w:rsidR="00000000" w:rsidRPr="00000000">
        <w:rPr>
          <w:rtl w:val="0"/>
        </w:rPr>
        <w:t xml:space="preserve"> EPA Customer Support Executives strive to meet the following SLAs for all queries and requests:</w:t>
      </w:r>
    </w:p>
    <w:p w:rsidR="00000000" w:rsidDel="00000000" w:rsidP="00000000" w:rsidRDefault="00000000" w:rsidRPr="00000000" w14:paraId="000001CF">
      <w:pPr>
        <w:pStyle w:val="Heading2"/>
        <w:ind w:left="0" w:firstLine="0"/>
        <w:rPr/>
      </w:pPr>
      <w:bookmarkStart w:colFirst="0" w:colLast="0" w:name="_ojh1lzuk7plc" w:id="94"/>
      <w:bookmarkEnd w:id="94"/>
      <w:r w:rsidDel="00000000" w:rsidR="00000000" w:rsidRPr="00000000">
        <w:rPr>
          <w:rtl w:val="0"/>
        </w:rPr>
        <w:t xml:space="preserve">Communication -</w:t>
      </w:r>
    </w:p>
    <w:p w:rsidR="00000000" w:rsidDel="00000000" w:rsidP="00000000" w:rsidRDefault="00000000" w:rsidRPr="00000000" w14:paraId="000001D0">
      <w:pPr>
        <w:numPr>
          <w:ilvl w:val="0"/>
          <w:numId w:val="4"/>
        </w:numPr>
        <w:spacing w:after="0" w:afterAutospacing="0"/>
        <w:ind w:left="720" w:hanging="360"/>
        <w:rPr>
          <w:u w:val="none"/>
        </w:rPr>
      </w:pPr>
      <w:r w:rsidDel="00000000" w:rsidR="00000000" w:rsidRPr="00000000">
        <w:rPr>
          <w:b w:val="1"/>
          <w:bCs w:val="1"/>
          <w:color w:val="e6007d"/>
          <w:rtl w:val="0"/>
        </w:rPr>
        <w:t xml:space="preserve">Emails:</w:t>
      </w:r>
      <w:r w:rsidDel="00000000" w:rsidR="00000000" w:rsidRPr="00000000">
        <w:rPr>
          <w:color w:val="e6007d"/>
          <w:rtl w:val="0"/>
        </w:rPr>
        <w:t xml:space="preserve"> </w:t>
      </w:r>
      <w:r w:rsidDel="00000000" w:rsidR="00000000" w:rsidRPr="00000000">
        <w:rPr>
          <w:rtl w:val="0"/>
        </w:rPr>
        <w:t xml:space="preserve">Acknowledged and responded to within 48 hours.</w:t>
      </w:r>
    </w:p>
    <w:p w:rsidR="00000000" w:rsidDel="00000000" w:rsidP="00000000" w:rsidRDefault="00000000" w:rsidRPr="00000000" w14:paraId="000001D1">
      <w:pPr>
        <w:numPr>
          <w:ilvl w:val="0"/>
          <w:numId w:val="4"/>
        </w:numPr>
        <w:spacing w:after="0" w:afterAutospacing="0"/>
        <w:ind w:left="720" w:hanging="360"/>
        <w:rPr>
          <w:u w:val="none"/>
        </w:rPr>
      </w:pPr>
      <w:r w:rsidDel="00000000" w:rsidR="00000000" w:rsidRPr="00000000">
        <w:rPr>
          <w:b w:val="1"/>
          <w:bCs w:val="1"/>
          <w:color w:val="e6007d"/>
          <w:rtl w:val="0"/>
        </w:rPr>
        <w:t xml:space="preserve">Phone Messages:</w:t>
      </w:r>
      <w:r w:rsidDel="00000000" w:rsidR="00000000" w:rsidRPr="00000000">
        <w:rPr>
          <w:rtl w:val="0"/>
        </w:rPr>
        <w:t xml:space="preserve"> Returned within 24 hours.</w:t>
      </w:r>
    </w:p>
    <w:p w:rsidR="00000000" w:rsidDel="00000000" w:rsidP="00000000" w:rsidRDefault="00000000" w:rsidRPr="00000000" w14:paraId="000001D2">
      <w:pPr>
        <w:numPr>
          <w:ilvl w:val="0"/>
          <w:numId w:val="4"/>
        </w:numPr>
        <w:ind w:left="720" w:hanging="360"/>
        <w:rPr>
          <w:u w:val="none"/>
        </w:rPr>
      </w:pPr>
      <w:r w:rsidDel="00000000" w:rsidR="00000000" w:rsidRPr="00000000">
        <w:rPr>
          <w:b w:val="1"/>
          <w:bCs w:val="1"/>
          <w:color w:val="e6007d"/>
          <w:rtl w:val="0"/>
        </w:rPr>
        <w:t xml:space="preserve">Supplemental Forms (e.g., Resit, Change of LAD):</w:t>
      </w:r>
      <w:r w:rsidDel="00000000" w:rsidR="00000000" w:rsidRPr="00000000">
        <w:rPr>
          <w:rtl w:val="0"/>
        </w:rPr>
        <w:t xml:space="preserve"> Acknowledged within 48 hours.</w:t>
      </w:r>
    </w:p>
    <w:p w:rsidR="00000000" w:rsidDel="00000000" w:rsidP="00000000" w:rsidRDefault="00000000" w:rsidRPr="00000000" w14:paraId="000001D3">
      <w:pPr>
        <w:ind w:left="0" w:firstLine="0"/>
        <w:rPr/>
      </w:pPr>
      <w:r w:rsidDel="00000000" w:rsidR="00000000" w:rsidRPr="00000000">
        <w:rPr>
          <w:rtl w:val="0"/>
        </w:rPr>
        <w:t xml:space="preserve">Please note - </w:t>
      </w:r>
      <w:r w:rsidDel="00000000" w:rsidR="00000000" w:rsidRPr="00000000">
        <w:rPr>
          <w:color w:val="000000"/>
          <w:rtl w:val="0"/>
        </w:rPr>
        <w:t xml:space="preserve">SLAs may vary during bank holidays and festive closure periods; we appreciate your understanding and encourage you to plan accordingly, as response times may be extended during these times.</w:t>
      </w:r>
      <w:r w:rsidDel="00000000" w:rsidR="00000000" w:rsidRPr="00000000">
        <w:rPr>
          <w:rtl w:val="0"/>
        </w:rPr>
      </w:r>
    </w:p>
    <w:p w:rsidR="00000000" w:rsidDel="00000000" w:rsidP="00000000" w:rsidRDefault="00000000" w:rsidRPr="00000000" w14:paraId="000001D4">
      <w:pPr>
        <w:pStyle w:val="Heading2"/>
        <w:ind w:left="0" w:firstLine="0"/>
        <w:rPr/>
      </w:pPr>
      <w:bookmarkStart w:colFirst="0" w:colLast="0" w:name="_vd1vuotg4kyg" w:id="95"/>
      <w:bookmarkEnd w:id="95"/>
      <w:r w:rsidDel="00000000" w:rsidR="00000000" w:rsidRPr="00000000">
        <w:rPr>
          <w:rtl w:val="0"/>
        </w:rPr>
        <w:t xml:space="preserve">EPA Processes</w:t>
      </w:r>
    </w:p>
    <w:p w:rsidR="00000000" w:rsidDel="00000000" w:rsidP="00000000" w:rsidRDefault="00000000" w:rsidRPr="00000000" w14:paraId="000001D5">
      <w:pPr>
        <w:numPr>
          <w:ilvl w:val="0"/>
          <w:numId w:val="5"/>
        </w:numPr>
        <w:spacing w:after="0" w:afterAutospacing="0"/>
        <w:ind w:left="720" w:hanging="360"/>
        <w:rPr>
          <w:u w:val="none"/>
        </w:rPr>
      </w:pPr>
      <w:r w:rsidDel="00000000" w:rsidR="00000000" w:rsidRPr="00000000">
        <w:rPr>
          <w:b w:val="1"/>
          <w:bCs w:val="1"/>
          <w:color w:val="e6007d"/>
          <w:rtl w:val="0"/>
        </w:rPr>
        <w:t xml:space="preserve">Gateway Reviews: </w:t>
      </w:r>
      <w:r w:rsidDel="00000000" w:rsidR="00000000" w:rsidRPr="00000000">
        <w:rPr>
          <w:rtl w:val="0"/>
        </w:rPr>
        <w:t xml:space="preserve">Completed within 5 working days.</w:t>
      </w:r>
    </w:p>
    <w:p w:rsidR="00000000" w:rsidDel="00000000" w:rsidP="00000000" w:rsidRDefault="00000000" w:rsidRPr="00000000" w14:paraId="000001D6">
      <w:pPr>
        <w:numPr>
          <w:ilvl w:val="0"/>
          <w:numId w:val="5"/>
        </w:numPr>
        <w:ind w:left="720" w:hanging="360"/>
        <w:rPr>
          <w:u w:val="none"/>
        </w:rPr>
      </w:pPr>
      <w:r w:rsidDel="00000000" w:rsidR="00000000" w:rsidRPr="00000000">
        <w:rPr>
          <w:b w:val="1"/>
          <w:bCs w:val="1"/>
          <w:color w:val="e6007d"/>
          <w:rtl w:val="0"/>
        </w:rPr>
        <w:t xml:space="preserve">Live Assessment Sourcing:</w:t>
      </w:r>
      <w:r w:rsidDel="00000000" w:rsidR="00000000" w:rsidRPr="00000000">
        <w:rPr>
          <w:rtl w:val="0"/>
        </w:rPr>
        <w:t xml:space="preserve"> If an assessor has not been sourced within 14 days of a booking request, the EPA Bookings Team will contact the apprentice and Training Provider to arrange alternative dates. </w:t>
      </w:r>
    </w:p>
    <w:p w:rsidR="00000000" w:rsidDel="00000000" w:rsidP="00000000" w:rsidRDefault="00000000" w:rsidRPr="00000000" w14:paraId="000001D7">
      <w:pPr>
        <w:pStyle w:val="Subtitle"/>
        <w:rPr/>
      </w:pPr>
      <w:bookmarkStart w:colFirst="0" w:colLast="0" w:name="_me7fj0kp354x" w:id="96"/>
      <w:bookmarkEnd w:id="96"/>
      <w:r w:rsidDel="00000000" w:rsidR="00000000" w:rsidRPr="00000000">
        <w:rPr>
          <w:rtl w:val="0"/>
        </w:rPr>
        <w:t xml:space="preserve">Note: Sourcing may take longer during peak periods (June–September; December).</w:t>
      </w:r>
    </w:p>
    <w:p w:rsidR="00000000" w:rsidDel="00000000" w:rsidP="00000000" w:rsidRDefault="00000000" w:rsidRPr="00000000" w14:paraId="000001D8">
      <w:pPr>
        <w:numPr>
          <w:ilvl w:val="0"/>
          <w:numId w:val="8"/>
        </w:numPr>
        <w:ind w:left="720" w:hanging="360"/>
        <w:rPr>
          <w:u w:val="none"/>
        </w:rPr>
      </w:pPr>
      <w:r w:rsidDel="00000000" w:rsidR="00000000" w:rsidRPr="00000000">
        <w:rPr>
          <w:b w:val="1"/>
          <w:bCs w:val="1"/>
          <w:color w:val="e6007d"/>
          <w:rtl w:val="0"/>
        </w:rPr>
        <w:t xml:space="preserve">Invoicing:</w:t>
      </w:r>
      <w:r w:rsidDel="00000000" w:rsidR="00000000" w:rsidRPr="00000000">
        <w:rPr>
          <w:rtl w:val="0"/>
        </w:rPr>
        <w:t xml:space="preserve"> Cancellation and resit invoices are typically issued within 6 weeks of the chargeable action.</w:t>
      </w:r>
    </w:p>
    <w:p w:rsidR="00000000" w:rsidDel="00000000" w:rsidP="00000000" w:rsidRDefault="00000000" w:rsidRPr="00000000" w14:paraId="000001D9">
      <w:pPr>
        <w:pStyle w:val="Subtitle"/>
        <w:ind w:left="0" w:firstLine="0"/>
        <w:jc w:val="left"/>
        <w:rPr/>
      </w:pPr>
      <w:bookmarkStart w:colFirst="0" w:colLast="0" w:name="_rdijam3zqqc1" w:id="97"/>
      <w:bookmarkEnd w:id="97"/>
      <w:r w:rsidDel="00000000" w:rsidR="00000000" w:rsidRPr="00000000">
        <w:br w:type="page"/>
      </w:r>
      <w:r w:rsidDel="00000000" w:rsidR="00000000" w:rsidRPr="00000000">
        <w:rPr>
          <w:rtl w:val="0"/>
        </w:rPr>
      </w:r>
    </w:p>
    <w:p w:rsidR="00000000" w:rsidDel="00000000" w:rsidP="00000000" w:rsidRDefault="00000000" w:rsidRPr="00000000" w14:paraId="000001DA">
      <w:pPr>
        <w:pStyle w:val="Heading1"/>
        <w:jc w:val="left"/>
        <w:rPr>
          <w:sz w:val="28"/>
          <w:szCs w:val="28"/>
        </w:rPr>
      </w:pPr>
      <w:bookmarkStart w:colFirst="0" w:colLast="0" w:name="_3dxiewi0wieu" w:id="98"/>
      <w:bookmarkEnd w:id="98"/>
      <w:r w:rsidDel="00000000" w:rsidR="00000000" w:rsidRPr="00000000">
        <w:rPr>
          <w:sz w:val="28"/>
          <w:szCs w:val="28"/>
          <w:rtl w:val="0"/>
        </w:rPr>
        <w:t xml:space="preserve">Chartered Management Institute (CMI)</w:t>
      </w:r>
    </w:p>
    <w:p w:rsidR="00000000" w:rsidDel="00000000" w:rsidP="00000000" w:rsidRDefault="00000000" w:rsidRPr="00000000" w14:paraId="000001DB">
      <w:pPr>
        <w:spacing w:after="120" w:line="271.2" w:lineRule="auto"/>
        <w:rPr>
          <w:rFonts w:ascii="Nunito SemiBold" w:cs="Nunito SemiBold" w:eastAsia="Nunito SemiBold" w:hAnsi="Nunito SemiBold"/>
          <w:color w:val="353744"/>
        </w:rPr>
      </w:pPr>
      <w:r w:rsidDel="00000000" w:rsidR="00000000" w:rsidRPr="00000000">
        <w:rPr>
          <w:rFonts w:ascii="Nunito SemiBold" w:cs="Nunito SemiBold" w:eastAsia="Nunito SemiBold" w:hAnsi="Nunito SemiBold"/>
          <w:color w:val="353744"/>
          <w:rtl w:val="0"/>
        </w:rPr>
        <w:t xml:space="preserve">Chartered Management Institute (CMI)</w:t>
      </w:r>
    </w:p>
    <w:p w:rsidR="00000000" w:rsidDel="00000000" w:rsidP="00000000" w:rsidRDefault="00000000" w:rsidRPr="00000000" w14:paraId="000001DC">
      <w:pPr>
        <w:spacing w:after="120" w:line="271.2" w:lineRule="auto"/>
        <w:rPr>
          <w:rFonts w:ascii="Nunito Light" w:cs="Nunito Light" w:eastAsia="Nunito Light" w:hAnsi="Nunito Light"/>
          <w:color w:val="353744"/>
        </w:rPr>
      </w:pPr>
      <w:r w:rsidDel="00000000" w:rsidR="00000000" w:rsidRPr="00000000">
        <w:rPr>
          <w:rFonts w:ascii="Nunito Light" w:cs="Nunito Light" w:eastAsia="Nunito Light" w:hAnsi="Nunito Light"/>
          <w:color w:val="353744"/>
          <w:rtl w:val="0"/>
        </w:rPr>
        <w:t xml:space="preserve">CMI is the only Chartered Body for management and leadership, setting the standard for professional excellence in the UK and internationally. CMI works through a global network of employers and approved education partners who deliver CMI programmes to their learners and staff, with CMI providing the Professional Standard, qualification frameworks, quality assurance and Chartered pathways.</w:t>
      </w:r>
    </w:p>
    <w:p w:rsidR="00000000" w:rsidDel="00000000" w:rsidP="00000000" w:rsidRDefault="00000000" w:rsidRPr="00000000" w14:paraId="000001DD">
      <w:pPr>
        <w:spacing w:after="120" w:line="271.2" w:lineRule="auto"/>
        <w:rPr>
          <w:rFonts w:ascii="Nunito Light" w:cs="Nunito Light" w:eastAsia="Nunito Light" w:hAnsi="Nunito Light"/>
          <w:color w:val="353744"/>
        </w:rPr>
      </w:pPr>
      <w:r w:rsidDel="00000000" w:rsidR="00000000" w:rsidRPr="00000000">
        <w:rPr>
          <w:rFonts w:ascii="Nunito Light" w:cs="Nunito Light" w:eastAsia="Nunito Light" w:hAnsi="Nunito Light"/>
          <w:color w:val="353744"/>
          <w:rtl w:val="0"/>
        </w:rPr>
        <w:t xml:space="preserve">CMI supports a community of over 230,000 members across 170 countries and partners with more than 1,000 universities and education providers worldwide, including 154 outside the UK. With 64 centres across Asia-Pacific and 60 across the Middle East and North Africa, CMI is helping to develop the next generation of managers and leaders globally.</w:t>
      </w:r>
    </w:p>
    <w:p w:rsidR="00000000" w:rsidDel="00000000" w:rsidP="00000000" w:rsidRDefault="00000000" w:rsidRPr="00000000" w14:paraId="000001DE">
      <w:pPr>
        <w:spacing w:after="120" w:line="271.2" w:lineRule="auto"/>
        <w:rPr>
          <w:rFonts w:ascii="Nunito Light" w:cs="Nunito Light" w:eastAsia="Nunito Light" w:hAnsi="Nunito Light"/>
          <w:color w:val="353744"/>
        </w:rPr>
      </w:pPr>
      <w:r w:rsidDel="00000000" w:rsidR="00000000" w:rsidRPr="00000000">
        <w:rPr>
          <w:rFonts w:ascii="Nunito Light" w:cs="Nunito Light" w:eastAsia="Nunito Light" w:hAnsi="Nunito Light"/>
          <w:color w:val="353744"/>
          <w:rtl w:val="0"/>
        </w:rPr>
        <w:t xml:space="preserve">Backed by Royal Charter, CMI is also the only organisation able to award Chartered Manager status and Chartered Management Consultant status, recognising the highest standards of professional practice. </w:t>
      </w:r>
    </w:p>
    <w:p w:rsidR="00000000" w:rsidDel="00000000" w:rsidP="00000000" w:rsidRDefault="00000000" w:rsidRPr="00000000" w14:paraId="000001DF">
      <w:pPr>
        <w:spacing w:after="120" w:line="271.2" w:lineRule="auto"/>
        <w:rPr/>
      </w:pPr>
      <w:r w:rsidDel="00000000" w:rsidR="00000000" w:rsidRPr="00000000">
        <w:rPr>
          <w:rFonts w:ascii="Nunito Light" w:cs="Nunito Light" w:eastAsia="Nunito Light" w:hAnsi="Nunito Light"/>
          <w:color w:val="353744"/>
          <w:rtl w:val="0"/>
        </w:rPr>
        <w:t xml:space="preserve">For more information, please visit </w:t>
      </w:r>
      <w:hyperlink r:id="rId67">
        <w:r w:rsidDel="00000000" w:rsidR="00000000" w:rsidRPr="00000000">
          <w:rPr>
            <w:rFonts w:ascii="Nunito Light" w:cs="Nunito Light" w:eastAsia="Nunito Light" w:hAnsi="Nunito Light"/>
            <w:color w:val="1155cc"/>
            <w:u w:val="single"/>
            <w:rtl w:val="0"/>
          </w:rPr>
          <w:t xml:space="preserve">www.managers.org.uk</w:t>
        </w:r>
      </w:hyperlink>
      <w:r w:rsidDel="00000000" w:rsidR="00000000" w:rsidRPr="00000000">
        <w:rPr>
          <w:rFonts w:ascii="Nunito Light" w:cs="Nunito Light" w:eastAsia="Nunito Light" w:hAnsi="Nunito Light"/>
          <w:color w:val="353744"/>
          <w:rtl w:val="0"/>
        </w:rPr>
        <w:t xml:space="preserve"> </w:t>
      </w:r>
      <w:r w:rsidDel="00000000" w:rsidR="00000000" w:rsidRPr="00000000">
        <w:rPr>
          <w:rtl w:val="0"/>
        </w:rPr>
      </w:r>
    </w:p>
    <w:p w:rsidR="00000000" w:rsidDel="00000000" w:rsidP="00000000" w:rsidRDefault="00000000" w:rsidRPr="00000000" w14:paraId="000001E0">
      <w:pPr>
        <w:pStyle w:val="Heading2"/>
        <w:keepNext w:val="0"/>
        <w:keepLines w:val="0"/>
        <w:spacing w:after="80" w:before="320" w:line="240" w:lineRule="auto"/>
        <w:ind w:left="0" w:right="0" w:firstLine="0"/>
        <w:rPr>
          <w:rFonts w:ascii="Nunito Light" w:cs="Nunito Light" w:eastAsia="Nunito Light" w:hAnsi="Nunito Light"/>
          <w:color w:val="d10074"/>
          <w:sz w:val="22"/>
          <w:szCs w:val="22"/>
        </w:rPr>
      </w:pPr>
      <w:bookmarkStart w:colFirst="0" w:colLast="0" w:name="_jho54iwctsfv" w:id="99"/>
      <w:bookmarkEnd w:id="99"/>
      <w:r w:rsidDel="00000000" w:rsidR="00000000" w:rsidRPr="00000000">
        <w:rPr>
          <w:rFonts w:ascii="Nunito Light" w:cs="Nunito Light" w:eastAsia="Nunito Light" w:hAnsi="Nunito Light"/>
          <w:color w:val="d10074"/>
          <w:sz w:val="22"/>
          <w:szCs w:val="22"/>
          <w:rtl w:val="0"/>
        </w:rPr>
        <w:t xml:space="preserve">Social media channels:</w:t>
      </w:r>
    </w:p>
    <w:p w:rsidR="00000000" w:rsidDel="00000000" w:rsidP="00000000" w:rsidRDefault="00000000" w:rsidRPr="00000000" w14:paraId="000001E1">
      <w:pPr>
        <w:spacing w:after="80" w:line="240" w:lineRule="auto"/>
        <w:rPr>
          <w:rFonts w:ascii="Nunito Light" w:cs="Nunito Light" w:eastAsia="Nunito Light" w:hAnsi="Nunito Light"/>
          <w:color w:val="333333"/>
        </w:rPr>
      </w:pPr>
      <w:r w:rsidDel="00000000" w:rsidR="00000000" w:rsidRPr="00000000">
        <w:rPr>
          <w:rFonts w:ascii="Nunito Light" w:cs="Nunito Light" w:eastAsia="Nunito Light" w:hAnsi="Nunito Light"/>
          <w:color w:val="333333"/>
          <w:rtl w:val="0"/>
        </w:rPr>
        <w:t xml:space="preserve">LinkedIn: </w:t>
      </w:r>
      <w:hyperlink r:id="rId68">
        <w:r w:rsidDel="00000000" w:rsidR="00000000" w:rsidRPr="00000000">
          <w:rPr>
            <w:rFonts w:ascii="Nunito Light" w:cs="Nunito Light" w:eastAsia="Nunito Light" w:hAnsi="Nunito Light"/>
            <w:color w:val="333333"/>
            <w:u w:val="single"/>
            <w:rtl w:val="0"/>
          </w:rPr>
          <w:t xml:space="preserve">Chartered Management Institute</w:t>
        </w:r>
      </w:hyperlink>
      <w:r w:rsidDel="00000000" w:rsidR="00000000" w:rsidRPr="00000000">
        <w:rPr>
          <w:rtl w:val="0"/>
        </w:rPr>
      </w:r>
    </w:p>
    <w:p w:rsidR="00000000" w:rsidDel="00000000" w:rsidP="00000000" w:rsidRDefault="00000000" w:rsidRPr="00000000" w14:paraId="000001E2">
      <w:pPr>
        <w:spacing w:after="80" w:line="240" w:lineRule="auto"/>
        <w:rPr>
          <w:rFonts w:ascii="Nunito Light" w:cs="Nunito Light" w:eastAsia="Nunito Light" w:hAnsi="Nunito Light"/>
          <w:color w:val="333333"/>
        </w:rPr>
      </w:pPr>
      <w:r w:rsidDel="00000000" w:rsidR="00000000" w:rsidRPr="00000000">
        <w:rPr>
          <w:rFonts w:ascii="Nunito Light" w:cs="Nunito Light" w:eastAsia="Nunito Light" w:hAnsi="Nunito Light"/>
          <w:color w:val="333333"/>
          <w:rtl w:val="0"/>
        </w:rPr>
        <w:t xml:space="preserve">Facebook: </w:t>
      </w:r>
      <w:hyperlink r:id="rId69">
        <w:r w:rsidDel="00000000" w:rsidR="00000000" w:rsidRPr="00000000">
          <w:rPr>
            <w:rFonts w:ascii="Nunito Light" w:cs="Nunito Light" w:eastAsia="Nunito Light" w:hAnsi="Nunito Light"/>
            <w:color w:val="333333"/>
            <w:u w:val="single"/>
            <w:rtl w:val="0"/>
          </w:rPr>
          <w:t xml:space="preserve">@bettermanagers</w:t>
        </w:r>
      </w:hyperlink>
      <w:r w:rsidDel="00000000" w:rsidR="00000000" w:rsidRPr="00000000">
        <w:rPr>
          <w:rtl w:val="0"/>
        </w:rPr>
      </w:r>
    </w:p>
    <w:p w:rsidR="00000000" w:rsidDel="00000000" w:rsidP="00000000" w:rsidRDefault="00000000" w:rsidRPr="00000000" w14:paraId="000001E3">
      <w:pPr>
        <w:spacing w:after="80" w:line="240" w:lineRule="auto"/>
        <w:rPr>
          <w:rFonts w:ascii="Nunito Light" w:cs="Nunito Light" w:eastAsia="Nunito Light" w:hAnsi="Nunito Light"/>
          <w:color w:val="333333"/>
        </w:rPr>
      </w:pPr>
      <w:r w:rsidDel="00000000" w:rsidR="00000000" w:rsidRPr="00000000">
        <w:rPr>
          <w:rFonts w:ascii="Nunito Light" w:cs="Nunito Light" w:eastAsia="Nunito Light" w:hAnsi="Nunito Light"/>
          <w:color w:val="333333"/>
          <w:rtl w:val="0"/>
        </w:rPr>
        <w:t xml:space="preserve">Instagram: </w:t>
      </w:r>
      <w:hyperlink r:id="rId70">
        <w:r w:rsidDel="00000000" w:rsidR="00000000" w:rsidRPr="00000000">
          <w:rPr>
            <w:rFonts w:ascii="Nunito Light" w:cs="Nunito Light" w:eastAsia="Nunito Light" w:hAnsi="Nunito Light"/>
            <w:color w:val="333333"/>
            <w:u w:val="single"/>
            <w:rtl w:val="0"/>
          </w:rPr>
          <w:t xml:space="preserve">@cmi_managers</w:t>
        </w:r>
      </w:hyperlink>
      <w:r w:rsidDel="00000000" w:rsidR="00000000" w:rsidRPr="00000000">
        <w:rPr>
          <w:rtl w:val="0"/>
        </w:rPr>
      </w:r>
    </w:p>
    <w:p w:rsidR="00000000" w:rsidDel="00000000" w:rsidP="00000000" w:rsidRDefault="00000000" w:rsidRPr="00000000" w14:paraId="000001E4">
      <w:pPr>
        <w:spacing w:after="80" w:line="240" w:lineRule="auto"/>
        <w:rPr>
          <w:rFonts w:ascii="Nunito Light" w:cs="Nunito Light" w:eastAsia="Nunito Light" w:hAnsi="Nunito Light"/>
          <w:color w:val="333333"/>
        </w:rPr>
      </w:pPr>
      <w:r w:rsidDel="00000000" w:rsidR="00000000" w:rsidRPr="00000000">
        <w:rPr>
          <w:rFonts w:ascii="Nunito Light" w:cs="Nunito Light" w:eastAsia="Nunito Light" w:hAnsi="Nunito Light"/>
          <w:color w:val="333333"/>
          <w:rtl w:val="0"/>
        </w:rPr>
        <w:t xml:space="preserve">TikTok: </w:t>
      </w:r>
      <w:hyperlink r:id="rId71">
        <w:r w:rsidDel="00000000" w:rsidR="00000000" w:rsidRPr="00000000">
          <w:rPr>
            <w:rFonts w:ascii="Nunito Light" w:cs="Nunito Light" w:eastAsia="Nunito Light" w:hAnsi="Nunito Light"/>
            <w:color w:val="333333"/>
            <w:u w:val="single"/>
            <w:rtl w:val="0"/>
          </w:rPr>
          <w:t xml:space="preserve">@cmi_managers</w:t>
        </w:r>
      </w:hyperlink>
      <w:r w:rsidDel="00000000" w:rsidR="00000000" w:rsidRPr="00000000">
        <w:rPr>
          <w:rtl w:val="0"/>
        </w:rPr>
      </w:r>
    </w:p>
    <w:p w:rsidR="00000000" w:rsidDel="00000000" w:rsidP="00000000" w:rsidRDefault="00000000" w:rsidRPr="00000000" w14:paraId="000001E5">
      <w:pPr>
        <w:spacing w:after="80" w:line="240" w:lineRule="auto"/>
        <w:rPr>
          <w:rFonts w:ascii="Nunito Light" w:cs="Nunito Light" w:eastAsia="Nunito Light" w:hAnsi="Nunito Light"/>
          <w:color w:val="d10074"/>
        </w:rPr>
      </w:pPr>
      <w:r w:rsidDel="00000000" w:rsidR="00000000" w:rsidRPr="00000000">
        <w:rPr>
          <w:rFonts w:ascii="Nunito Light" w:cs="Nunito Light" w:eastAsia="Nunito Light" w:hAnsi="Nunito Light"/>
          <w:color w:val="333333"/>
          <w:rtl w:val="0"/>
        </w:rPr>
        <w:t xml:space="preserve">YouTube: </w:t>
      </w:r>
      <w:hyperlink r:id="rId72">
        <w:r w:rsidDel="00000000" w:rsidR="00000000" w:rsidRPr="00000000">
          <w:rPr>
            <w:rFonts w:ascii="Nunito Light" w:cs="Nunito Light" w:eastAsia="Nunito Light" w:hAnsi="Nunito Light"/>
            <w:color w:val="333333"/>
            <w:u w:val="single"/>
            <w:rtl w:val="0"/>
          </w:rPr>
          <w:t xml:space="preserve">@cmimanagers</w:t>
        </w:r>
      </w:hyperlink>
      <w:r w:rsidDel="00000000" w:rsidR="00000000" w:rsidRPr="00000000">
        <w:rPr>
          <w:rtl w:val="0"/>
        </w:rPr>
      </w:r>
    </w:p>
    <w:p w:rsidR="00000000" w:rsidDel="00000000" w:rsidP="00000000" w:rsidRDefault="00000000" w:rsidRPr="00000000" w14:paraId="000001E6">
      <w:pPr>
        <w:pStyle w:val="Heading2"/>
        <w:keepNext w:val="0"/>
        <w:keepLines w:val="0"/>
        <w:spacing w:after="80" w:before="320" w:line="240" w:lineRule="auto"/>
        <w:ind w:left="0" w:right="0" w:firstLine="0"/>
        <w:rPr>
          <w:rFonts w:ascii="Nunito Light" w:cs="Nunito Light" w:eastAsia="Nunito Light" w:hAnsi="Nunito Light"/>
          <w:color w:val="d10074"/>
          <w:sz w:val="22"/>
          <w:szCs w:val="22"/>
        </w:rPr>
      </w:pPr>
      <w:bookmarkStart w:colFirst="0" w:colLast="0" w:name="_l3elbld71tc4" w:id="100"/>
      <w:bookmarkEnd w:id="100"/>
      <w:r w:rsidDel="00000000" w:rsidR="00000000" w:rsidRPr="00000000">
        <w:rPr>
          <w:rFonts w:ascii="Nunito Light" w:cs="Nunito Light" w:eastAsia="Nunito Light" w:hAnsi="Nunito Light"/>
          <w:color w:val="d10074"/>
          <w:sz w:val="22"/>
          <w:szCs w:val="22"/>
          <w:rtl w:val="0"/>
        </w:rPr>
        <w:t xml:space="preserve">Ensure this information is also added:</w:t>
      </w:r>
    </w:p>
    <w:p w:rsidR="00000000" w:rsidDel="00000000" w:rsidP="00000000" w:rsidRDefault="00000000" w:rsidRPr="00000000" w14:paraId="000001E7">
      <w:pPr>
        <w:spacing w:after="0" w:line="240" w:lineRule="auto"/>
        <w:rPr>
          <w:rFonts w:ascii="Nunito Light" w:cs="Nunito Light" w:eastAsia="Nunito Light" w:hAnsi="Nunito Light"/>
          <w:color w:val="333333"/>
        </w:rPr>
      </w:pPr>
      <w:r w:rsidDel="00000000" w:rsidR="00000000" w:rsidRPr="00000000">
        <w:rPr>
          <w:rFonts w:ascii="Nunito Light" w:cs="Nunito Light" w:eastAsia="Nunito Light" w:hAnsi="Nunito Light"/>
          <w:color w:val="333333"/>
          <w:rtl w:val="0"/>
        </w:rPr>
        <w:t xml:space="preserve">Chartered Management Institute</w:t>
      </w:r>
    </w:p>
    <w:p w:rsidR="00000000" w:rsidDel="00000000" w:rsidP="00000000" w:rsidRDefault="00000000" w:rsidRPr="00000000" w14:paraId="000001E8">
      <w:pPr>
        <w:spacing w:after="0" w:line="240" w:lineRule="auto"/>
        <w:rPr>
          <w:rFonts w:ascii="Nunito Light" w:cs="Nunito Light" w:eastAsia="Nunito Light" w:hAnsi="Nunito Light"/>
          <w:color w:val="333333"/>
        </w:rPr>
      </w:pPr>
      <w:r w:rsidDel="00000000" w:rsidR="00000000" w:rsidRPr="00000000">
        <w:rPr>
          <w:rFonts w:ascii="Nunito Light" w:cs="Nunito Light" w:eastAsia="Nunito Light" w:hAnsi="Nunito Light"/>
          <w:color w:val="333333"/>
          <w:rtl w:val="0"/>
        </w:rPr>
        <w:t xml:space="preserve">1-2 Grafton Court, Kettering Parkway</w:t>
      </w:r>
    </w:p>
    <w:p w:rsidR="00000000" w:rsidDel="00000000" w:rsidP="00000000" w:rsidRDefault="00000000" w:rsidRPr="00000000" w14:paraId="000001E9">
      <w:pPr>
        <w:spacing w:after="0" w:line="240" w:lineRule="auto"/>
        <w:rPr>
          <w:rFonts w:ascii="Nunito Light" w:cs="Nunito Light" w:eastAsia="Nunito Light" w:hAnsi="Nunito Light"/>
          <w:color w:val="333333"/>
        </w:rPr>
      </w:pPr>
      <w:r w:rsidDel="00000000" w:rsidR="00000000" w:rsidRPr="00000000">
        <w:rPr>
          <w:rFonts w:ascii="Nunito Light" w:cs="Nunito Light" w:eastAsia="Nunito Light" w:hAnsi="Nunito Light"/>
          <w:color w:val="333333"/>
          <w:rtl w:val="0"/>
        </w:rPr>
        <w:t xml:space="preserve">Kettering, NN15 6XR</w:t>
      </w:r>
    </w:p>
    <w:p w:rsidR="00000000" w:rsidDel="00000000" w:rsidP="00000000" w:rsidRDefault="00000000" w:rsidRPr="00000000" w14:paraId="000001EA">
      <w:pPr>
        <w:spacing w:after="0" w:line="240" w:lineRule="auto"/>
        <w:rPr>
          <w:rFonts w:ascii="Nunito Light" w:cs="Nunito Light" w:eastAsia="Nunito Light" w:hAnsi="Nunito Light"/>
          <w:color w:val="333333"/>
        </w:rPr>
      </w:pPr>
      <w:r w:rsidDel="00000000" w:rsidR="00000000" w:rsidRPr="00000000">
        <w:rPr>
          <w:rtl w:val="0"/>
        </w:rPr>
      </w:r>
    </w:p>
    <w:p w:rsidR="00000000" w:rsidDel="00000000" w:rsidP="00000000" w:rsidRDefault="00000000" w:rsidRPr="00000000" w14:paraId="000001EB">
      <w:pPr>
        <w:spacing w:after="0" w:line="240" w:lineRule="auto"/>
        <w:rPr>
          <w:rFonts w:ascii="Nunito Light" w:cs="Nunito Light" w:eastAsia="Nunito Light" w:hAnsi="Nunito Light"/>
          <w:color w:val="333333"/>
        </w:rPr>
      </w:pPr>
      <w:r w:rsidDel="00000000" w:rsidR="00000000" w:rsidRPr="00000000">
        <w:rPr>
          <w:rFonts w:ascii="Nunito Light" w:cs="Nunito Light" w:eastAsia="Nunito Light" w:hAnsi="Nunito Light"/>
          <w:color w:val="333333"/>
          <w:rtl w:val="0"/>
        </w:rPr>
        <w:t xml:space="preserve">Registered charity number 1091035</w:t>
      </w:r>
    </w:p>
    <w:p w:rsidR="00000000" w:rsidDel="00000000" w:rsidP="00000000" w:rsidRDefault="00000000" w:rsidRPr="00000000" w14:paraId="000001EC">
      <w:pPr>
        <w:spacing w:after="0" w:line="240" w:lineRule="auto"/>
        <w:rPr>
          <w:rFonts w:ascii="Nunito Light" w:cs="Nunito Light" w:eastAsia="Nunito Light" w:hAnsi="Nunito Light"/>
          <w:color w:val="333333"/>
        </w:rPr>
      </w:pPr>
      <w:r w:rsidDel="00000000" w:rsidR="00000000" w:rsidRPr="00000000">
        <w:rPr>
          <w:rFonts w:ascii="Nunito Light" w:cs="Nunito Light" w:eastAsia="Nunito Light" w:hAnsi="Nunito Light"/>
          <w:color w:val="333333"/>
          <w:rtl w:val="0"/>
        </w:rPr>
        <w:t xml:space="preserve">Incorporated by Royal Charter</w:t>
      </w:r>
    </w:p>
    <w:p w:rsidR="00000000" w:rsidDel="00000000" w:rsidP="00000000" w:rsidRDefault="00000000" w:rsidRPr="00000000" w14:paraId="000001ED">
      <w:pPr>
        <w:spacing w:after="0" w:line="240" w:lineRule="auto"/>
        <w:rPr>
          <w:rFonts w:ascii="Nunito Light" w:cs="Nunito Light" w:eastAsia="Nunito Light" w:hAnsi="Nunito Light"/>
          <w:color w:val="333333"/>
        </w:rPr>
      </w:pPr>
      <w:r w:rsidDel="00000000" w:rsidR="00000000" w:rsidRPr="00000000">
        <w:rPr>
          <w:rFonts w:ascii="Nunito Light" w:cs="Nunito Light" w:eastAsia="Nunito Light" w:hAnsi="Nunito Light"/>
          <w:color w:val="333333"/>
          <w:rtl w:val="0"/>
        </w:rPr>
        <w:t xml:space="preserve">Charity registered in Scotland number SCO38105</w:t>
      </w:r>
    </w:p>
    <w:p w:rsidR="00000000" w:rsidDel="00000000" w:rsidP="00000000" w:rsidRDefault="00000000" w:rsidRPr="00000000" w14:paraId="000001EE">
      <w:pPr>
        <w:spacing w:after="0" w:line="240" w:lineRule="auto"/>
        <w:rPr>
          <w:rFonts w:ascii="Nunito Light" w:cs="Nunito Light" w:eastAsia="Nunito Light" w:hAnsi="Nunito Light"/>
          <w:color w:val="333333"/>
        </w:rPr>
      </w:pPr>
      <w:r w:rsidDel="00000000" w:rsidR="00000000" w:rsidRPr="00000000">
        <w:rPr>
          <w:rtl w:val="0"/>
        </w:rPr>
      </w:r>
    </w:p>
    <w:p w:rsidR="00000000" w:rsidDel="00000000" w:rsidP="00000000" w:rsidRDefault="00000000" w:rsidRPr="00000000" w14:paraId="000001EF">
      <w:pPr>
        <w:spacing w:after="0" w:line="240" w:lineRule="auto"/>
        <w:rPr>
          <w:rFonts w:ascii="Nunito Light" w:cs="Nunito Light" w:eastAsia="Nunito Light" w:hAnsi="Nunito Light"/>
          <w:color w:val="333333"/>
        </w:rPr>
      </w:pPr>
      <w:r w:rsidDel="00000000" w:rsidR="00000000" w:rsidRPr="00000000">
        <w:rPr>
          <w:rFonts w:ascii="Nunito Light" w:cs="Nunito Light" w:eastAsia="Nunito Light" w:hAnsi="Nunito Light"/>
          <w:color w:val="333333"/>
          <w:rtl w:val="0"/>
        </w:rPr>
        <w:t xml:space="preserve">Copyright Chartered Management Institute ©</w:t>
      </w:r>
    </w:p>
    <w:p w:rsidR="00000000" w:rsidDel="00000000" w:rsidP="00000000" w:rsidRDefault="00000000" w:rsidRPr="00000000" w14:paraId="000001F0">
      <w:pPr>
        <w:spacing w:after="0" w:line="240" w:lineRule="auto"/>
        <w:rPr/>
      </w:pPr>
      <w:r w:rsidDel="00000000" w:rsidR="00000000" w:rsidRPr="00000000">
        <w:rPr>
          <w:rtl w:val="0"/>
        </w:rPr>
      </w:r>
    </w:p>
    <w:sectPr>
      <w:headerReference r:id="rId73" w:type="default"/>
      <w:footerReference r:id="rId74" w:type="default"/>
      <w:footerReference r:id="rId75" w:type="first"/>
      <w:pgSz w:h="16838" w:w="11906" w:orient="portrait"/>
      <w:pgMar w:bottom="1440.0000000000002" w:top="425.1968503937008" w:left="1440.0000000000002" w:right="1440.0000000000002"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Nunito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Extra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unit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romp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Nunito Light">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1">
    <w:pPr>
      <w:pageBreakBefore w:val="0"/>
      <w:ind w:right="-607.7952755905511"/>
      <w:jc w:val="right"/>
      <w:rPr>
        <w:color w:val="323439"/>
        <w:sz w:val="20"/>
        <w:szCs w:val="20"/>
      </w:rPr>
    </w:pPr>
    <w:r w:rsidDel="00000000" w:rsidR="00000000" w:rsidRPr="00000000">
      <w:rPr>
        <w:sz w:val="20"/>
        <w:szCs w:val="20"/>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-590549</wp:posOffset>
          </wp:positionH>
          <wp:positionV relativeFrom="paragraph">
            <wp:posOffset>171262</wp:posOffset>
          </wp:positionV>
          <wp:extent cx="871538" cy="438150"/>
          <wp:effectExtent b="0" l="0" r="0" t="0"/>
          <wp:wrapNone/>
          <wp:docPr id="4" name="image1.png"/>
          <a:graphic>
            <a:graphicData uri="http://schemas.openxmlformats.org/drawingml/2006/picture">
              <pic:pic>
                <pic:nvPicPr>
                  <pic:cNvPr id="0" name="image1.png"/>
                  <pic:cNvPicPr preferRelativeResize="0"/>
                </pic:nvPicPr>
                <pic:blipFill>
                  <a:blip r:embed="rId1"/>
                  <a:srcRect b="44" l="0" r="0" t="44"/>
                  <a:stretch>
                    <a:fillRect/>
                  </a:stretch>
                </pic:blipFill>
                <pic:spPr>
                  <a:xfrm>
                    <a:off x="0" y="0"/>
                    <a:ext cx="871538" cy="438150"/>
                  </a:xfrm>
                  <a:prstGeom prst="rect"/>
                  <a:ln/>
                </pic:spPr>
              </pic:pic>
            </a:graphicData>
          </a:graphic>
        </wp:anchor>
      </w:drawing>
    </w:r>
  </w:p>
  <w:p w:rsidR="00000000" w:rsidDel="00000000" w:rsidP="00000000" w:rsidRDefault="00000000" w:rsidRPr="00000000" w14:paraId="000001F2">
    <w:pPr>
      <w:pageBreakBefore w:val="0"/>
      <w:ind w:right="-607.7952755905511"/>
      <w:jc w:val="center"/>
      <w:rPr>
        <w:color w:val="323439"/>
        <w:sz w:val="20"/>
        <w:szCs w:val="20"/>
      </w:rPr>
    </w:pPr>
    <w:r w:rsidDel="00000000" w:rsidR="00000000" w:rsidRPr="00000000">
      <w:rPr>
        <w:color w:val="323439"/>
        <w:sz w:val="20"/>
        <w:szCs w:val="20"/>
        <w:rtl w:val="0"/>
      </w:rPr>
      <w:t xml:space="preserve">                             </w:t>
    </w:r>
    <w:r w:rsidDel="00000000" w:rsidR="00000000" w:rsidRPr="00000000">
      <w:rPr>
        <w:rFonts w:ascii="Arial Unicode MS" w:cs="Arial Unicode MS" w:eastAsia="Arial Unicode MS" w:hAnsi="Arial Unicode MS"/>
        <w:color w:val="323439"/>
        <w:sz w:val="20"/>
        <w:szCs w:val="20"/>
        <w:rtl w:val="0"/>
      </w:rPr>
      <w:t xml:space="preserve">End-Point Assessment (EPA) Handbook │ V1.3 │ </w:t>
    </w:r>
    <w:r w:rsidDel="00000000" w:rsidR="00000000" w:rsidRPr="00000000">
      <w:rPr>
        <w:color w:val="323439"/>
        <w:sz w:val="20"/>
        <w:szCs w:val="20"/>
        <w:rtl w:val="0"/>
      </w:rPr>
      <w:t xml:space="preserve">June 2026                                                </w:t>
    </w:r>
    <w:r w:rsidDel="00000000" w:rsidR="00000000" w:rsidRPr="00000000">
      <w:rPr>
        <w:color w:val="323439"/>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3">
    <w:pPr>
      <w:ind w:right="-607.7952755905511"/>
      <w:jc w:val="right"/>
      <w:rPr/>
    </w:pP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color w:val="323439"/>
        <w:sz w:val="20"/>
        <w:szCs w:val="20"/>
        <w:rtl w:val="0"/>
      </w:rPr>
      <w:t xml:space="preserve">End-Point Assessment (EPA) Handbook │ V1.3 │ </w:t>
    </w:r>
    <w:r w:rsidDel="00000000" w:rsidR="00000000" w:rsidRPr="00000000">
      <w:rPr>
        <w:color w:val="323439"/>
        <w:sz w:val="20"/>
        <w:szCs w:val="20"/>
        <w:rtl w:val="0"/>
      </w:rPr>
      <w:t xml:space="preserve">May 2026</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-666749</wp:posOffset>
          </wp:positionH>
          <wp:positionV relativeFrom="paragraph">
            <wp:posOffset>52201</wp:posOffset>
          </wp:positionV>
          <wp:extent cx="904875" cy="366900"/>
          <wp:effectExtent b="0" l="0" r="0" t="0"/>
          <wp:wrapNone/>
          <wp:docPr id="1" name="image1.png"/>
          <a:graphic>
            <a:graphicData uri="http://schemas.openxmlformats.org/drawingml/2006/picture">
              <pic:pic>
                <pic:nvPicPr>
                  <pic:cNvPr id="0" name="image1.png"/>
                  <pic:cNvPicPr preferRelativeResize="0"/>
                </pic:nvPicPr>
                <pic:blipFill>
                  <a:blip r:embed="rId1"/>
                  <a:srcRect b="44" l="0" r="0" t="16291"/>
                  <a:stretch>
                    <a:fillRect/>
                  </a:stretch>
                </pic:blipFill>
                <pic:spPr>
                  <a:xfrm>
                    <a:off x="0" y="0"/>
                    <a:ext cx="904875" cy="3669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e6007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e6007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color w:val="e6007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e6007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rFonts w:ascii="Arial" w:cs="Arial" w:eastAsia="Arial" w:hAnsi="Aria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rFonts w:ascii="Arial" w:cs="Arial" w:eastAsia="Arial" w:hAnsi="Aria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rFonts w:ascii="Arial" w:cs="Arial" w:eastAsia="Arial" w:hAnsi="Aria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rFonts w:ascii="Arial" w:cs="Arial" w:eastAsia="Arial" w:hAnsi="Arial"/>
        <w:b w:val="1"/>
        <w:bCs w:val="1"/>
        <w:color w:val="e6007d"/>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w:cs="Nunito" w:eastAsia="Nunito" w:hAnsi="Nunito"/>
        <w:color w:val="1f1f1f"/>
        <w:sz w:val="22"/>
        <w:szCs w:val="22"/>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Prompt" w:cs="Prompt" w:eastAsia="Prompt" w:hAnsi="Prompt"/>
      <w:b w:val="1"/>
      <w:bCs w:val="1"/>
      <w:sz w:val="32"/>
      <w:szCs w:val="32"/>
    </w:rPr>
  </w:style>
  <w:style w:type="paragraph" w:styleId="Heading2">
    <w:name w:val="heading 2"/>
    <w:basedOn w:val="Normal"/>
    <w:next w:val="Normal"/>
    <w:pPr>
      <w:keepNext w:val="1"/>
      <w:keepLines w:val="1"/>
      <w:spacing w:before="161.15463256835938" w:line="239.9040412902832" w:lineRule="auto"/>
      <w:ind w:left="257.359619140625" w:right="474.443359375" w:firstLine="0"/>
    </w:pPr>
    <w:rPr>
      <w:color w:val="e6007d"/>
      <w:sz w:val="24"/>
      <w:szCs w:val="24"/>
    </w:rPr>
  </w:style>
  <w:style w:type="paragraph" w:styleId="Heading3">
    <w:name w:val="heading 3"/>
    <w:basedOn w:val="Normal"/>
    <w:next w:val="Normal"/>
    <w:pPr>
      <w:keepNext w:val="1"/>
      <w:keepLines w:val="1"/>
      <w:spacing w:after="240" w:before="280" w:line="239.9040412902832" w:lineRule="auto"/>
      <w:ind w:right="474.443359375"/>
    </w:pPr>
    <w:rPr>
      <w:rFonts w:ascii="Nunito Light" w:cs="Nunito Light" w:eastAsia="Nunito Light" w:hAnsi="Nunito Light"/>
      <w:sz w:val="28"/>
      <w:szCs w:val="28"/>
    </w:rPr>
  </w:style>
  <w:style w:type="paragraph" w:styleId="Heading4">
    <w:name w:val="heading 4"/>
    <w:basedOn w:val="Normal"/>
    <w:next w:val="Normal"/>
    <w:pPr>
      <w:keepNext w:val="1"/>
      <w:keepLines w:val="1"/>
      <w:spacing w:after="240" w:before="240" w:lineRule="auto"/>
    </w:pPr>
    <w:rPr>
      <w:b w:val="1"/>
      <w:bCs w:val="1"/>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before="480" w:line="240" w:lineRule="auto"/>
      <w:ind w:left="-850.3937007874016" w:right="-1032.9921259842508" w:firstLine="0"/>
      <w:jc w:val="center"/>
    </w:pPr>
    <w:rPr>
      <w:rFonts w:ascii="Prompt" w:cs="Prompt" w:eastAsia="Prompt" w:hAnsi="Prompt"/>
      <w:b w:val="1"/>
      <w:bCs w:val="1"/>
      <w:sz w:val="60"/>
      <w:szCs w:val="60"/>
    </w:rPr>
  </w:style>
  <w:style w:type="paragraph" w:styleId="Subtitle">
    <w:name w:val="Subtitle"/>
    <w:basedOn w:val="Normal"/>
    <w:next w:val="Normal"/>
    <w:pPr>
      <w:keepNext w:val="1"/>
      <w:keepLines w:val="1"/>
      <w:spacing w:before="161.15463256835938" w:line="239.9040412902832" w:lineRule="auto"/>
      <w:ind w:left="278.4796142578125" w:right="1201.8865966796875" w:hanging="22.559967041015625"/>
      <w:jc w:val="center"/>
    </w:pPr>
    <w:rPr>
      <w:rFonts w:ascii="Nunito ExtraLight" w:cs="Nunito ExtraLight" w:eastAsia="Nunito ExtraLight" w:hAnsi="Nunito ExtraLight"/>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gov.uk/guidance/apprenticeship-funding-rules" TargetMode="External"/><Relationship Id="rId42" Type="http://schemas.openxmlformats.org/officeDocument/2006/relationships/hyperlink" Target="https://ecctis.com/" TargetMode="External"/><Relationship Id="rId41" Type="http://schemas.openxmlformats.org/officeDocument/2006/relationships/hyperlink" Target="https://www.gov.uk/government/publications/english-and-maths-requirements-in-apprenticeship-standards-at-level-2-and-above" TargetMode="External"/><Relationship Id="rId44" Type="http://schemas.openxmlformats.org/officeDocument/2006/relationships/hyperlink" Target="https://docs.google.com/forms/d/e/1FAIpQLScokZeEzOUuLMxaJNRwxML6dZYps6mXIOJHt-IpN2DHvmkKVg/viewform?usp=dialog&amp;utm_source=chatgpt.com" TargetMode="External"/><Relationship Id="rId43" Type="http://schemas.openxmlformats.org/officeDocument/2006/relationships/hyperlink" Target="http://uploaded.if" TargetMode="External"/><Relationship Id="rId46" Type="http://schemas.openxmlformats.org/officeDocument/2006/relationships/hyperlink" Target="https://www.managers.org.uk/wp-content/uploads/2025/05/Partner-Fees-Guide-2025-26-External-v01-1.pdf" TargetMode="External"/><Relationship Id="rId45" Type="http://schemas.openxmlformats.org/officeDocument/2006/relationships/hyperlink" Target="https://docs.google.com/forms/d/e/1FAIpQLScokZeEzOUuLMxaJNRwxML6dZYps6mXIOJHt-IpN2DHvmkKVg/viewfor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anagers.org.uk/mycmi/" TargetMode="External"/><Relationship Id="rId48" Type="http://schemas.openxmlformats.org/officeDocument/2006/relationships/hyperlink" Target="https://www.managers.org.uk/wp-content/uploads/2025/05/Partner-Fees-Guide-2025-26-External-v01-1.pdf" TargetMode="External"/><Relationship Id="rId47" Type="http://schemas.openxmlformats.org/officeDocument/2006/relationships/hyperlink" Target="https://docs.google.com/forms/d/1FF0WXU-A-lKzdTV_H6VPDdfCk5uMfDZL9xHfzlDGUuc/edit" TargetMode="External"/><Relationship Id="rId49" Type="http://schemas.openxmlformats.org/officeDocument/2006/relationships/hyperlink" Target="https://www.managers.org.uk/wp-content/uploads/2025/05/Partner-Fees-Guide-2025-26-External-v01-1.pdf"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skillsengland.education.gov.uk/apprenticeships" TargetMode="External"/><Relationship Id="rId8" Type="http://schemas.openxmlformats.org/officeDocument/2006/relationships/hyperlink" Target="https://epa.cmi.org.uk/cmi_epa/Login/login.php" TargetMode="External"/><Relationship Id="rId73" Type="http://schemas.openxmlformats.org/officeDocument/2006/relationships/header" Target="header1.xml"/><Relationship Id="rId72" Type="http://schemas.openxmlformats.org/officeDocument/2006/relationships/hyperlink" Target="https://www.youtube.com/channel/UCFZ0wGOa0Q1rdz5LnSe3MhQ" TargetMode="External"/><Relationship Id="rId31" Type="http://schemas.openxmlformats.org/officeDocument/2006/relationships/hyperlink" Target="https://www.managers.org.uk/our-services/partners-and-centres/policies/" TargetMode="External"/><Relationship Id="rId75" Type="http://schemas.openxmlformats.org/officeDocument/2006/relationships/footer" Target="footer2.xml"/><Relationship Id="rId30" Type="http://schemas.openxmlformats.org/officeDocument/2006/relationships/hyperlink" Target="https://www.managers.org.uk/about-cmi/contact-us/" TargetMode="External"/><Relationship Id="rId74" Type="http://schemas.openxmlformats.org/officeDocument/2006/relationships/footer" Target="footer1.xml"/><Relationship Id="rId33" Type="http://schemas.openxmlformats.org/officeDocument/2006/relationships/hyperlink" Target="https://www.managers.org.uk/mycmi/help-centre/setting-up-users-in-partner-connect/" TargetMode="External"/><Relationship Id="rId32" Type="http://schemas.openxmlformats.org/officeDocument/2006/relationships/hyperlink" Target="https://www.managers.org.uk/mycmi/end-point-assessment-support/epa-toolkit/" TargetMode="External"/><Relationship Id="rId35" Type="http://schemas.openxmlformats.org/officeDocument/2006/relationships/hyperlink" Target="https://www.managers.org.uk/mycmi/help-centre/p/partner-connect/" TargetMode="External"/><Relationship Id="rId34" Type="http://schemas.openxmlformats.org/officeDocument/2006/relationships/hyperlink" Target="https://www.managers.org.uk/mycmi/help-centre/p/partner-connect/learner-registration/" TargetMode="External"/><Relationship Id="rId71" Type="http://schemas.openxmlformats.org/officeDocument/2006/relationships/hyperlink" Target="https://www.tiktok.com/@cmi_managers" TargetMode="External"/><Relationship Id="rId70" Type="http://schemas.openxmlformats.org/officeDocument/2006/relationships/hyperlink" Target="https://www.instagram.com/cmi_managers/" TargetMode="External"/><Relationship Id="rId37" Type="http://schemas.openxmlformats.org/officeDocument/2006/relationships/hyperlink" Target="https://vimeo.com/1192575524/3b402ade89?&amp;login=true" TargetMode="External"/><Relationship Id="rId36" Type="http://schemas.openxmlformats.org/officeDocument/2006/relationships/hyperlink" Target="https://www.managers.org.uk/about-cmi/contact-us/" TargetMode="External"/><Relationship Id="rId39" Type="http://schemas.openxmlformats.org/officeDocument/2006/relationships/hyperlink" Target="https://www.managers.org.uk/mycmi/help-centre/p/partner-connect/" TargetMode="External"/><Relationship Id="rId38" Type="http://schemas.openxmlformats.org/officeDocument/2006/relationships/hyperlink" Target="mailto:epa@managers.org.uk" TargetMode="External"/><Relationship Id="rId62" Type="http://schemas.openxmlformats.org/officeDocument/2006/relationships/hyperlink" Target="mailto:Partnership@managers.org.uk" TargetMode="External"/><Relationship Id="rId61" Type="http://schemas.openxmlformats.org/officeDocument/2006/relationships/hyperlink" Target="mailto:qualifications@managers.org.uk" TargetMode="External"/><Relationship Id="rId20" Type="http://schemas.openxmlformats.org/officeDocument/2006/relationships/hyperlink" Target="https://skillsengland.education.gov.uk/apprenticeships/st0384-v1-4" TargetMode="External"/><Relationship Id="rId64" Type="http://schemas.openxmlformats.org/officeDocument/2006/relationships/hyperlink" Target="mailto:certificates@cmi.org.uk" TargetMode="External"/><Relationship Id="rId63" Type="http://schemas.openxmlformats.org/officeDocument/2006/relationships/hyperlink" Target="mailto:epa.absupport@managers.org.uk" TargetMode="External"/><Relationship Id="rId22" Type="http://schemas.openxmlformats.org/officeDocument/2006/relationships/hyperlink" Target="https://skillsengland.education.gov.uk/apprenticeships/st0273-v1-1" TargetMode="External"/><Relationship Id="rId66" Type="http://schemas.openxmlformats.org/officeDocument/2006/relationships/hyperlink" Target="mailto:tdm@managers.org.uk" TargetMode="External"/><Relationship Id="rId21" Type="http://schemas.openxmlformats.org/officeDocument/2006/relationships/hyperlink" Target="https://www.instituteforapprenticeships.org/apprenticeship-standards/associate-project-manager" TargetMode="External"/><Relationship Id="rId65" Type="http://schemas.openxmlformats.org/officeDocument/2006/relationships/hyperlink" Target="mailto:employerandpartnerprovider@managers.org.uk" TargetMode="External"/><Relationship Id="rId24" Type="http://schemas.openxmlformats.org/officeDocument/2006/relationships/hyperlink" Target="https://skillsengland.education.gov.uk/apprenticeships/st0385-v1-4" TargetMode="External"/><Relationship Id="rId68" Type="http://schemas.openxmlformats.org/officeDocument/2006/relationships/hyperlink" Target="https://www.linkedin.com/school/charteredmanagementinstitute/" TargetMode="External"/><Relationship Id="rId23" Type="http://schemas.openxmlformats.org/officeDocument/2006/relationships/hyperlink" Target="https://skillsengland.education.gov.uk/apprenticeship-standards/st0385-v1-2" TargetMode="External"/><Relationship Id="rId67" Type="http://schemas.openxmlformats.org/officeDocument/2006/relationships/hyperlink" Target="http://www.managers.org.uk" TargetMode="External"/><Relationship Id="rId60" Type="http://schemas.openxmlformats.org/officeDocument/2006/relationships/hyperlink" Target="mailto:epa@managers.org.uk" TargetMode="External"/><Relationship Id="rId26" Type="http://schemas.openxmlformats.org/officeDocument/2006/relationships/hyperlink" Target="https://skillsengland.education.gov.uk/apprenticeships/st0556-v1-0" TargetMode="External"/><Relationship Id="rId25" Type="http://schemas.openxmlformats.org/officeDocument/2006/relationships/hyperlink" Target="https://skillsengland.education.gov.uk/apprenticeships/st0272-v1-1" TargetMode="External"/><Relationship Id="rId69" Type="http://schemas.openxmlformats.org/officeDocument/2006/relationships/hyperlink" Target="https://www.facebook.com/bettermanagers" TargetMode="External"/><Relationship Id="rId28" Type="http://schemas.openxmlformats.org/officeDocument/2006/relationships/hyperlink" Target="https://www.managers.org.uk/mycmi/help-centre/" TargetMode="External"/><Relationship Id="rId27" Type="http://schemas.openxmlformats.org/officeDocument/2006/relationships/hyperlink" Target="https://www.instituteforapprenticeships.org/apprenticeship-standards/senior-leader" TargetMode="External"/><Relationship Id="rId29" Type="http://schemas.openxmlformats.org/officeDocument/2006/relationships/hyperlink" Target="https://www.managers.org.uk/about-cmi/contact-us/" TargetMode="External"/><Relationship Id="rId51" Type="http://schemas.openxmlformats.org/officeDocument/2006/relationships/hyperlink" Target="mailto:epa@managers.org.uk" TargetMode="External"/><Relationship Id="rId50" Type="http://schemas.openxmlformats.org/officeDocument/2006/relationships/hyperlink" Target="https://www.managers.org.uk/wp-content/uploads/2025/05/Partner-Fees-Guide-2025-26-External-v01-1.pdf" TargetMode="External"/><Relationship Id="rId53" Type="http://schemas.openxmlformats.org/officeDocument/2006/relationships/hyperlink" Target="https://www.managers.org.uk/mycmi/help-centre/submitting-an-application-for-adjustments-special-consideration-or-extensions/" TargetMode="External"/><Relationship Id="rId52" Type="http://schemas.openxmlformats.org/officeDocument/2006/relationships/hyperlink" Target="https://www.managers.org.uk/mycmi/help-centre/submitting-an-application-for-adjustments-special-consideration-or-extensions/" TargetMode="External"/><Relationship Id="rId11" Type="http://schemas.openxmlformats.org/officeDocument/2006/relationships/hyperlink" Target="https://www.managers.org.uk/education-and-learning/partners-and-centres/policies/" TargetMode="External"/><Relationship Id="rId55" Type="http://schemas.openxmlformats.org/officeDocument/2006/relationships/hyperlink" Target="mailto:epa@managers.org.uk" TargetMode="External"/><Relationship Id="rId10" Type="http://schemas.openxmlformats.org/officeDocument/2006/relationships/hyperlink" Target="https://www.managers.org.uk/mycmi/end-point-assessment-support/epa-toolkit/" TargetMode="External"/><Relationship Id="rId54" Type="http://schemas.openxmlformats.org/officeDocument/2006/relationships/hyperlink" Target="https://www.managers.org.uk/about-cmi/contact-us/" TargetMode="External"/><Relationship Id="rId13" Type="http://schemas.openxmlformats.org/officeDocument/2006/relationships/hyperlink" Target="https://www.managers.org.uk/mycmi/end-point-assessment-support/" TargetMode="External"/><Relationship Id="rId57" Type="http://schemas.openxmlformats.org/officeDocument/2006/relationships/hyperlink" Target="mailto:certificates@cmi.org.uk" TargetMode="External"/><Relationship Id="rId12" Type="http://schemas.openxmlformats.org/officeDocument/2006/relationships/hyperlink" Target="https://www.managers.org.uk/education-and-learning/apprenticeships/" TargetMode="External"/><Relationship Id="rId56" Type="http://schemas.openxmlformats.org/officeDocument/2006/relationships/hyperlink" Target="https://www.managers.org.uk/our-services/partners-and-centres/policies/" TargetMode="External"/><Relationship Id="rId15" Type="http://schemas.openxmlformats.org/officeDocument/2006/relationships/hyperlink" Target="https://www.gov.uk/government/organisations/skills-england" TargetMode="External"/><Relationship Id="rId59" Type="http://schemas.openxmlformats.org/officeDocument/2006/relationships/image" Target="media/image3.png"/><Relationship Id="rId14" Type="http://schemas.openxmlformats.org/officeDocument/2006/relationships/hyperlink" Target="https://www.managers.org.uk/education-and-learning/end-point-assessment/" TargetMode="External"/><Relationship Id="rId58" Type="http://schemas.openxmlformats.org/officeDocument/2006/relationships/hyperlink" Target="mailto:certificates@cmi.org.uk" TargetMode="External"/><Relationship Id="rId17" Type="http://schemas.openxmlformats.org/officeDocument/2006/relationships/hyperlink" Target="https://www.officeforstudents.org.uk/" TargetMode="External"/><Relationship Id="rId16" Type="http://schemas.openxmlformats.org/officeDocument/2006/relationships/hyperlink" Target="https://www.gov.uk/government/organisations/ofqual" TargetMode="External"/><Relationship Id="rId19" Type="http://schemas.openxmlformats.org/officeDocument/2006/relationships/hyperlink" Target="https://skillsengland.education.gov.uk/apprenticeships/st0326-v1-2" TargetMode="External"/><Relationship Id="rId18" Type="http://schemas.openxmlformats.org/officeDocument/2006/relationships/hyperlink" Target="https://www.instituteforapprenticeships.org/apprenticeship-standards/business-administrator-v1-0"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Prompt-boldItalic.ttf"/><Relationship Id="rId11" Type="http://schemas.openxmlformats.org/officeDocument/2006/relationships/font" Target="fonts/Roboto-italic.ttf"/><Relationship Id="rId22" Type="http://schemas.openxmlformats.org/officeDocument/2006/relationships/font" Target="fonts/NunitoLight-bold.ttf"/><Relationship Id="rId10" Type="http://schemas.openxmlformats.org/officeDocument/2006/relationships/font" Target="fonts/Roboto-bold.ttf"/><Relationship Id="rId21" Type="http://schemas.openxmlformats.org/officeDocument/2006/relationships/font" Target="fonts/NunitoLight-regular.ttf"/><Relationship Id="rId13" Type="http://schemas.openxmlformats.org/officeDocument/2006/relationships/font" Target="fonts/Nunito-regular.ttf"/><Relationship Id="rId24" Type="http://schemas.openxmlformats.org/officeDocument/2006/relationships/font" Target="fonts/NunitoLight-boldItalic.ttf"/><Relationship Id="rId12" Type="http://schemas.openxmlformats.org/officeDocument/2006/relationships/font" Target="fonts/Roboto-boldItalic.ttf"/><Relationship Id="rId23" Type="http://schemas.openxmlformats.org/officeDocument/2006/relationships/font" Target="fonts/NunitoLight-italic.ttf"/><Relationship Id="rId1" Type="http://schemas.openxmlformats.org/officeDocument/2006/relationships/font" Target="fonts/NunitoSemiBold-regular.ttf"/><Relationship Id="rId2" Type="http://schemas.openxmlformats.org/officeDocument/2006/relationships/font" Target="fonts/NunitoSemiBold-bold.ttf"/><Relationship Id="rId3" Type="http://schemas.openxmlformats.org/officeDocument/2006/relationships/font" Target="fonts/NunitoSemiBold-italic.ttf"/><Relationship Id="rId4" Type="http://schemas.openxmlformats.org/officeDocument/2006/relationships/font" Target="fonts/NunitoSemiBold-boldItalic.ttf"/><Relationship Id="rId9" Type="http://schemas.openxmlformats.org/officeDocument/2006/relationships/font" Target="fonts/Roboto-regular.ttf"/><Relationship Id="rId15" Type="http://schemas.openxmlformats.org/officeDocument/2006/relationships/font" Target="fonts/Nunito-italic.ttf"/><Relationship Id="rId14" Type="http://schemas.openxmlformats.org/officeDocument/2006/relationships/font" Target="fonts/Nunito-bold.ttf"/><Relationship Id="rId17" Type="http://schemas.openxmlformats.org/officeDocument/2006/relationships/font" Target="fonts/Prompt-regular.ttf"/><Relationship Id="rId16" Type="http://schemas.openxmlformats.org/officeDocument/2006/relationships/font" Target="fonts/Nunito-boldItalic.ttf"/><Relationship Id="rId5" Type="http://schemas.openxmlformats.org/officeDocument/2006/relationships/font" Target="fonts/NunitoExtraLight-regular.ttf"/><Relationship Id="rId19" Type="http://schemas.openxmlformats.org/officeDocument/2006/relationships/font" Target="fonts/Prompt-italic.ttf"/><Relationship Id="rId6" Type="http://schemas.openxmlformats.org/officeDocument/2006/relationships/font" Target="fonts/NunitoExtraLight-bold.ttf"/><Relationship Id="rId18" Type="http://schemas.openxmlformats.org/officeDocument/2006/relationships/font" Target="fonts/Prompt-bold.ttf"/><Relationship Id="rId7" Type="http://schemas.openxmlformats.org/officeDocument/2006/relationships/font" Target="fonts/NunitoExtraLight-italic.ttf"/><Relationship Id="rId8" Type="http://schemas.openxmlformats.org/officeDocument/2006/relationships/font" Target="fonts/NunitoExtra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